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0563A" w14:textId="49506DA2" w:rsidR="00D71E18" w:rsidRPr="006B7F50" w:rsidRDefault="00D71E18" w:rsidP="006B7F50">
      <w:pPr>
        <w:spacing w:after="0"/>
        <w:jc w:val="center"/>
        <w:rPr>
          <w:rFonts w:ascii="Book Antiqua" w:hAnsi="Book Antiqua"/>
          <w:b/>
          <w:sz w:val="24"/>
          <w:szCs w:val="24"/>
        </w:rPr>
      </w:pPr>
      <w:r w:rsidRPr="006B7F50">
        <w:rPr>
          <w:rFonts w:ascii="Book Antiqua" w:hAnsi="Book Antiqua"/>
          <w:b/>
          <w:sz w:val="24"/>
          <w:szCs w:val="24"/>
        </w:rPr>
        <w:t xml:space="preserve"> “</w:t>
      </w:r>
      <w:r w:rsidR="0064268C">
        <w:rPr>
          <w:rFonts w:ascii="Book Antiqua" w:hAnsi="Book Antiqua"/>
          <w:b/>
          <w:sz w:val="24"/>
          <w:szCs w:val="24"/>
        </w:rPr>
        <w:t>The Opening of Eyes</w:t>
      </w:r>
      <w:r w:rsidRPr="006B7F50">
        <w:rPr>
          <w:rFonts w:ascii="Book Antiqua" w:hAnsi="Book Antiqua"/>
          <w:b/>
          <w:sz w:val="24"/>
          <w:szCs w:val="24"/>
        </w:rPr>
        <w:t>”</w:t>
      </w:r>
    </w:p>
    <w:p w14:paraId="2698D38D" w14:textId="77777777" w:rsidR="00D71E18" w:rsidRPr="006B7F50" w:rsidRDefault="00D71E18" w:rsidP="006B7F50">
      <w:pPr>
        <w:spacing w:after="0"/>
        <w:jc w:val="center"/>
        <w:rPr>
          <w:rFonts w:ascii="Book Antiqua" w:hAnsi="Book Antiqua"/>
          <w:b/>
          <w:sz w:val="24"/>
          <w:szCs w:val="24"/>
        </w:rPr>
      </w:pPr>
      <w:r w:rsidRPr="006B7F50">
        <w:rPr>
          <w:rFonts w:ascii="Book Antiqua" w:hAnsi="Book Antiqua"/>
          <w:b/>
          <w:sz w:val="24"/>
          <w:szCs w:val="24"/>
        </w:rPr>
        <w:t>A Sermon delivered by Rev. John Balicki</w:t>
      </w:r>
    </w:p>
    <w:p w14:paraId="4FF891F4" w14:textId="7B86AFCF" w:rsidR="00D71E18" w:rsidRPr="006B7F50" w:rsidRDefault="00D71E18" w:rsidP="006B7F50">
      <w:pPr>
        <w:spacing w:after="0"/>
        <w:jc w:val="center"/>
        <w:rPr>
          <w:rFonts w:ascii="Book Antiqua" w:hAnsi="Book Antiqua"/>
          <w:b/>
          <w:sz w:val="24"/>
          <w:szCs w:val="24"/>
        </w:rPr>
      </w:pPr>
      <w:r w:rsidRPr="006B7F50">
        <w:rPr>
          <w:rFonts w:ascii="Book Antiqua" w:hAnsi="Book Antiqua"/>
          <w:b/>
          <w:sz w:val="24"/>
          <w:szCs w:val="24"/>
        </w:rPr>
        <w:t xml:space="preserve">St. </w:t>
      </w:r>
      <w:r w:rsidR="006B7F50" w:rsidRPr="006B7F50">
        <w:rPr>
          <w:rFonts w:ascii="Book Antiqua" w:hAnsi="Book Antiqua"/>
          <w:b/>
          <w:sz w:val="24"/>
          <w:szCs w:val="24"/>
        </w:rPr>
        <w:t>Luke</w:t>
      </w:r>
      <w:r w:rsidRPr="006B7F50">
        <w:rPr>
          <w:rFonts w:ascii="Book Antiqua" w:hAnsi="Book Antiqua"/>
          <w:b/>
          <w:sz w:val="24"/>
          <w:szCs w:val="24"/>
        </w:rPr>
        <w:t>’s Church, W</w:t>
      </w:r>
      <w:r w:rsidR="006B7F50" w:rsidRPr="006B7F50">
        <w:rPr>
          <w:rFonts w:ascii="Book Antiqua" w:hAnsi="Book Antiqua"/>
          <w:b/>
          <w:sz w:val="24"/>
          <w:szCs w:val="24"/>
        </w:rPr>
        <w:t>ilton</w:t>
      </w:r>
      <w:r w:rsidRPr="006B7F50">
        <w:rPr>
          <w:rFonts w:ascii="Book Antiqua" w:hAnsi="Book Antiqua"/>
          <w:b/>
          <w:sz w:val="24"/>
          <w:szCs w:val="24"/>
        </w:rPr>
        <w:t>, Maine</w:t>
      </w:r>
    </w:p>
    <w:p w14:paraId="0E040D4B" w14:textId="79942810" w:rsidR="00D71E18" w:rsidRPr="006B7F50" w:rsidRDefault="008966BD" w:rsidP="006B7F50">
      <w:pPr>
        <w:spacing w:after="0"/>
        <w:jc w:val="center"/>
        <w:rPr>
          <w:rFonts w:ascii="Book Antiqua" w:hAnsi="Book Antiqua"/>
          <w:b/>
          <w:sz w:val="24"/>
          <w:szCs w:val="24"/>
        </w:rPr>
      </w:pPr>
      <w:r>
        <w:rPr>
          <w:rFonts w:ascii="Book Antiqua" w:hAnsi="Book Antiqua"/>
          <w:b/>
          <w:sz w:val="24"/>
          <w:szCs w:val="24"/>
        </w:rPr>
        <w:t>March 1</w:t>
      </w:r>
      <w:r w:rsidR="00832F14">
        <w:rPr>
          <w:rFonts w:ascii="Book Antiqua" w:hAnsi="Book Antiqua"/>
          <w:b/>
          <w:sz w:val="24"/>
          <w:szCs w:val="24"/>
        </w:rPr>
        <w:t>5</w:t>
      </w:r>
      <w:r w:rsidR="006B7F50" w:rsidRPr="006B7F50">
        <w:rPr>
          <w:rFonts w:ascii="Book Antiqua" w:hAnsi="Book Antiqua"/>
          <w:b/>
          <w:sz w:val="24"/>
          <w:szCs w:val="24"/>
        </w:rPr>
        <w:t>, 2026</w:t>
      </w:r>
      <w:r w:rsidR="00D71E18" w:rsidRPr="006B7F50">
        <w:rPr>
          <w:rFonts w:ascii="Book Antiqua" w:hAnsi="Book Antiqua"/>
          <w:b/>
          <w:sz w:val="24"/>
          <w:szCs w:val="24"/>
        </w:rPr>
        <w:t xml:space="preserve">; </w:t>
      </w:r>
      <w:r w:rsidR="00E53D11" w:rsidRPr="006B7F50">
        <w:rPr>
          <w:rFonts w:ascii="Book Antiqua" w:hAnsi="Book Antiqua"/>
          <w:b/>
          <w:sz w:val="24"/>
          <w:szCs w:val="24"/>
        </w:rPr>
        <w:t xml:space="preserve">The </w:t>
      </w:r>
      <w:r w:rsidR="00832F14">
        <w:rPr>
          <w:rFonts w:ascii="Book Antiqua" w:hAnsi="Book Antiqua"/>
          <w:b/>
          <w:sz w:val="24"/>
          <w:szCs w:val="24"/>
        </w:rPr>
        <w:t>Fourth</w:t>
      </w:r>
      <w:r w:rsidR="00E53D11" w:rsidRPr="006B7F50">
        <w:rPr>
          <w:rFonts w:ascii="Book Antiqua" w:hAnsi="Book Antiqua"/>
          <w:b/>
          <w:sz w:val="24"/>
          <w:szCs w:val="24"/>
        </w:rPr>
        <w:t xml:space="preserve"> Sunday </w:t>
      </w:r>
      <w:r>
        <w:rPr>
          <w:rFonts w:ascii="Book Antiqua" w:hAnsi="Book Antiqua"/>
          <w:b/>
          <w:sz w:val="24"/>
          <w:szCs w:val="24"/>
        </w:rPr>
        <w:t>in</w:t>
      </w:r>
      <w:r w:rsidR="00E53D11" w:rsidRPr="006B7F50">
        <w:rPr>
          <w:rFonts w:ascii="Book Antiqua" w:hAnsi="Book Antiqua"/>
          <w:b/>
          <w:sz w:val="24"/>
          <w:szCs w:val="24"/>
        </w:rPr>
        <w:t xml:space="preserve"> Lent</w:t>
      </w:r>
    </w:p>
    <w:p w14:paraId="480264EA" w14:textId="77777777" w:rsidR="00832F14" w:rsidRPr="00832F14" w:rsidRDefault="00832F14" w:rsidP="00832F14">
      <w:pPr>
        <w:spacing w:after="0" w:line="240" w:lineRule="auto"/>
        <w:rPr>
          <w:rFonts w:cstheme="minorHAnsi"/>
          <w:bCs/>
          <w:color w:val="101010"/>
        </w:rPr>
      </w:pPr>
    </w:p>
    <w:p w14:paraId="1EE642AC" w14:textId="77777777" w:rsidR="00832F14" w:rsidRPr="00832F14" w:rsidRDefault="00832F14" w:rsidP="00832F14">
      <w:pPr>
        <w:spacing w:after="0" w:line="240" w:lineRule="auto"/>
        <w:rPr>
          <w:rFonts w:cstheme="minorHAnsi"/>
          <w:bCs/>
          <w:color w:val="101010"/>
        </w:rPr>
      </w:pPr>
    </w:p>
    <w:p w14:paraId="029875EA" w14:textId="77777777" w:rsidR="00832F14" w:rsidRPr="00832F14" w:rsidRDefault="00832F14" w:rsidP="00832F14">
      <w:pPr>
        <w:spacing w:after="0" w:line="240" w:lineRule="auto"/>
        <w:jc w:val="center"/>
        <w:rPr>
          <w:rFonts w:ascii="Book Antiqua" w:hAnsi="Book Antiqua" w:cstheme="minorHAnsi"/>
          <w:b/>
          <w:i/>
          <w:iCs/>
          <w:color w:val="101010"/>
          <w:sz w:val="24"/>
          <w:szCs w:val="24"/>
        </w:rPr>
      </w:pPr>
      <w:r w:rsidRPr="00832F14">
        <w:rPr>
          <w:rFonts w:ascii="Book Antiqua" w:hAnsi="Book Antiqua" w:cstheme="minorHAnsi"/>
          <w:b/>
          <w:i/>
          <w:iCs/>
          <w:color w:val="101010"/>
          <w:sz w:val="24"/>
          <w:szCs w:val="24"/>
        </w:rPr>
        <w:t>The Opening of Eyes</w:t>
      </w:r>
    </w:p>
    <w:p w14:paraId="72D4F82E" w14:textId="52B6F785" w:rsidR="00832F14" w:rsidRPr="00832F14" w:rsidRDefault="0064268C" w:rsidP="00832F14">
      <w:pPr>
        <w:spacing w:after="0" w:line="240" w:lineRule="auto"/>
        <w:jc w:val="center"/>
        <w:rPr>
          <w:rFonts w:ascii="Book Antiqua" w:hAnsi="Book Antiqua" w:cstheme="minorHAnsi"/>
          <w:b/>
          <w:i/>
          <w:iCs/>
          <w:color w:val="101010"/>
          <w:sz w:val="24"/>
          <w:szCs w:val="24"/>
        </w:rPr>
      </w:pPr>
      <w:r>
        <w:rPr>
          <w:rFonts w:ascii="Book Antiqua" w:hAnsi="Book Antiqua" w:cstheme="minorHAnsi"/>
          <w:b/>
          <w:i/>
          <w:iCs/>
          <w:color w:val="101010"/>
          <w:sz w:val="24"/>
          <w:szCs w:val="24"/>
        </w:rPr>
        <w:t xml:space="preserve"> By </w:t>
      </w:r>
      <w:r w:rsidR="00832F14" w:rsidRPr="00832F14">
        <w:rPr>
          <w:rFonts w:ascii="Book Antiqua" w:hAnsi="Book Antiqua" w:cstheme="minorHAnsi"/>
          <w:b/>
          <w:i/>
          <w:iCs/>
          <w:color w:val="101010"/>
          <w:sz w:val="24"/>
          <w:szCs w:val="24"/>
        </w:rPr>
        <w:t>David Whyte</w:t>
      </w:r>
    </w:p>
    <w:p w14:paraId="6F41EBAD" w14:textId="77777777" w:rsidR="00832F14" w:rsidRPr="00832F14" w:rsidRDefault="00832F14" w:rsidP="00832F14">
      <w:pPr>
        <w:spacing w:after="0" w:line="240" w:lineRule="auto"/>
        <w:jc w:val="center"/>
        <w:rPr>
          <w:rFonts w:ascii="Book Antiqua" w:hAnsi="Book Antiqua" w:cstheme="minorHAnsi"/>
          <w:bCs/>
          <w:i/>
          <w:iCs/>
          <w:color w:val="101010"/>
          <w:sz w:val="24"/>
          <w:szCs w:val="24"/>
        </w:rPr>
      </w:pPr>
    </w:p>
    <w:p w14:paraId="4EFB4C80" w14:textId="77777777" w:rsidR="00832F14" w:rsidRPr="00832F14" w:rsidRDefault="00832F14" w:rsidP="00832F14">
      <w:pPr>
        <w:spacing w:after="0" w:line="240" w:lineRule="auto"/>
        <w:jc w:val="center"/>
        <w:rPr>
          <w:rFonts w:ascii="Book Antiqua" w:hAnsi="Book Antiqua" w:cstheme="minorHAnsi"/>
          <w:bCs/>
          <w:i/>
          <w:iCs/>
          <w:color w:val="101010"/>
          <w:sz w:val="24"/>
          <w:szCs w:val="24"/>
        </w:rPr>
      </w:pPr>
      <w:r w:rsidRPr="00832F14">
        <w:rPr>
          <w:rFonts w:ascii="Book Antiqua" w:hAnsi="Book Antiqua" w:cstheme="minorHAnsi"/>
          <w:bCs/>
          <w:i/>
          <w:iCs/>
          <w:color w:val="101010"/>
          <w:sz w:val="24"/>
          <w:szCs w:val="24"/>
        </w:rPr>
        <w:t>That day I saw beneath dark clouds</w:t>
      </w:r>
    </w:p>
    <w:p w14:paraId="19B29FB2" w14:textId="77777777" w:rsidR="00832F14" w:rsidRPr="00832F14" w:rsidRDefault="00832F14" w:rsidP="00832F14">
      <w:pPr>
        <w:spacing w:after="0" w:line="240" w:lineRule="auto"/>
        <w:jc w:val="center"/>
        <w:rPr>
          <w:rFonts w:ascii="Book Antiqua" w:hAnsi="Book Antiqua" w:cstheme="minorHAnsi"/>
          <w:bCs/>
          <w:i/>
          <w:iCs/>
          <w:color w:val="101010"/>
          <w:sz w:val="24"/>
          <w:szCs w:val="24"/>
        </w:rPr>
      </w:pPr>
      <w:r w:rsidRPr="00832F14">
        <w:rPr>
          <w:rFonts w:ascii="Book Antiqua" w:hAnsi="Book Antiqua" w:cstheme="minorHAnsi"/>
          <w:bCs/>
          <w:i/>
          <w:iCs/>
          <w:color w:val="101010"/>
          <w:sz w:val="24"/>
          <w:szCs w:val="24"/>
        </w:rPr>
        <w:t>the passing light over the water</w:t>
      </w:r>
    </w:p>
    <w:p w14:paraId="74A5374B" w14:textId="77777777" w:rsidR="00832F14" w:rsidRPr="00832F14" w:rsidRDefault="00832F14" w:rsidP="00832F14">
      <w:pPr>
        <w:spacing w:after="0" w:line="240" w:lineRule="auto"/>
        <w:jc w:val="center"/>
        <w:rPr>
          <w:rFonts w:ascii="Book Antiqua" w:hAnsi="Book Antiqua" w:cstheme="minorHAnsi"/>
          <w:bCs/>
          <w:i/>
          <w:iCs/>
          <w:color w:val="101010"/>
          <w:sz w:val="24"/>
          <w:szCs w:val="24"/>
        </w:rPr>
      </w:pPr>
      <w:r w:rsidRPr="00832F14">
        <w:rPr>
          <w:rFonts w:ascii="Book Antiqua" w:hAnsi="Book Antiqua" w:cstheme="minorHAnsi"/>
          <w:bCs/>
          <w:i/>
          <w:iCs/>
          <w:color w:val="101010"/>
          <w:sz w:val="24"/>
          <w:szCs w:val="24"/>
        </w:rPr>
        <w:t>and I heard the voice of the world speak out,</w:t>
      </w:r>
    </w:p>
    <w:p w14:paraId="01472AF7" w14:textId="77777777" w:rsidR="00832F14" w:rsidRPr="00832F14" w:rsidRDefault="00832F14" w:rsidP="00832F14">
      <w:pPr>
        <w:spacing w:after="0" w:line="240" w:lineRule="auto"/>
        <w:jc w:val="center"/>
        <w:rPr>
          <w:rFonts w:ascii="Book Antiqua" w:hAnsi="Book Antiqua" w:cstheme="minorHAnsi"/>
          <w:bCs/>
          <w:i/>
          <w:iCs/>
          <w:color w:val="101010"/>
          <w:sz w:val="24"/>
          <w:szCs w:val="24"/>
        </w:rPr>
      </w:pPr>
      <w:r w:rsidRPr="00832F14">
        <w:rPr>
          <w:rFonts w:ascii="Book Antiqua" w:hAnsi="Book Antiqua" w:cstheme="minorHAnsi"/>
          <w:bCs/>
          <w:i/>
          <w:iCs/>
          <w:color w:val="101010"/>
          <w:sz w:val="24"/>
          <w:szCs w:val="24"/>
        </w:rPr>
        <w:t>I knew then, as I had before</w:t>
      </w:r>
    </w:p>
    <w:p w14:paraId="2247FCCE" w14:textId="77777777" w:rsidR="00832F14" w:rsidRPr="00832F14" w:rsidRDefault="00832F14" w:rsidP="00832F14">
      <w:pPr>
        <w:spacing w:after="0" w:line="240" w:lineRule="auto"/>
        <w:jc w:val="center"/>
        <w:rPr>
          <w:rFonts w:ascii="Book Antiqua" w:hAnsi="Book Antiqua" w:cstheme="minorHAnsi"/>
          <w:bCs/>
          <w:i/>
          <w:iCs/>
          <w:color w:val="101010"/>
          <w:sz w:val="24"/>
          <w:szCs w:val="24"/>
        </w:rPr>
      </w:pPr>
      <w:r w:rsidRPr="00832F14">
        <w:rPr>
          <w:rFonts w:ascii="Book Antiqua" w:hAnsi="Book Antiqua" w:cstheme="minorHAnsi"/>
          <w:bCs/>
          <w:i/>
          <w:iCs/>
          <w:color w:val="101010"/>
          <w:sz w:val="24"/>
          <w:szCs w:val="24"/>
        </w:rPr>
        <w:t>life is no passing memory of what has been</w:t>
      </w:r>
    </w:p>
    <w:p w14:paraId="3EBA31B8" w14:textId="77777777" w:rsidR="00832F14" w:rsidRPr="00832F14" w:rsidRDefault="00832F14" w:rsidP="00832F14">
      <w:pPr>
        <w:spacing w:after="0" w:line="240" w:lineRule="auto"/>
        <w:jc w:val="center"/>
        <w:rPr>
          <w:rFonts w:ascii="Book Antiqua" w:hAnsi="Book Antiqua" w:cstheme="minorHAnsi"/>
          <w:bCs/>
          <w:i/>
          <w:iCs/>
          <w:color w:val="101010"/>
          <w:sz w:val="24"/>
          <w:szCs w:val="24"/>
        </w:rPr>
      </w:pPr>
      <w:r w:rsidRPr="00832F14">
        <w:rPr>
          <w:rFonts w:ascii="Book Antiqua" w:hAnsi="Book Antiqua" w:cstheme="minorHAnsi"/>
          <w:bCs/>
          <w:i/>
          <w:iCs/>
          <w:color w:val="101010"/>
          <w:sz w:val="24"/>
          <w:szCs w:val="24"/>
        </w:rPr>
        <w:t>nor the remaining pages in a great book</w:t>
      </w:r>
    </w:p>
    <w:p w14:paraId="08123EBF" w14:textId="77777777" w:rsidR="00832F14" w:rsidRPr="00832F14" w:rsidRDefault="00832F14" w:rsidP="00832F14">
      <w:pPr>
        <w:spacing w:after="0" w:line="240" w:lineRule="auto"/>
        <w:jc w:val="center"/>
        <w:rPr>
          <w:rFonts w:ascii="Book Antiqua" w:hAnsi="Book Antiqua" w:cstheme="minorHAnsi"/>
          <w:bCs/>
          <w:i/>
          <w:iCs/>
          <w:color w:val="101010"/>
          <w:sz w:val="24"/>
          <w:szCs w:val="24"/>
        </w:rPr>
      </w:pPr>
      <w:r w:rsidRPr="00832F14">
        <w:rPr>
          <w:rFonts w:ascii="Book Antiqua" w:hAnsi="Book Antiqua" w:cstheme="minorHAnsi"/>
          <w:bCs/>
          <w:i/>
          <w:iCs/>
          <w:color w:val="101010"/>
          <w:sz w:val="24"/>
          <w:szCs w:val="24"/>
        </w:rPr>
        <w:t>waiting to be read.</w:t>
      </w:r>
    </w:p>
    <w:p w14:paraId="3EFDC78E" w14:textId="77777777" w:rsidR="00832F14" w:rsidRPr="00832F14" w:rsidRDefault="00832F14" w:rsidP="00832F14">
      <w:pPr>
        <w:spacing w:after="0" w:line="240" w:lineRule="auto"/>
        <w:jc w:val="center"/>
        <w:rPr>
          <w:rFonts w:ascii="Book Antiqua" w:hAnsi="Book Antiqua" w:cstheme="minorHAnsi"/>
          <w:bCs/>
          <w:i/>
          <w:iCs/>
          <w:color w:val="101010"/>
          <w:sz w:val="24"/>
          <w:szCs w:val="24"/>
        </w:rPr>
      </w:pPr>
    </w:p>
    <w:p w14:paraId="28DD65D5" w14:textId="77777777" w:rsidR="00832F14" w:rsidRPr="00832F14" w:rsidRDefault="00832F14" w:rsidP="00832F14">
      <w:pPr>
        <w:spacing w:after="0" w:line="240" w:lineRule="auto"/>
        <w:jc w:val="center"/>
        <w:rPr>
          <w:rFonts w:ascii="Book Antiqua" w:hAnsi="Book Antiqua" w:cstheme="minorHAnsi"/>
          <w:bCs/>
          <w:i/>
          <w:iCs/>
          <w:color w:val="101010"/>
          <w:sz w:val="24"/>
          <w:szCs w:val="24"/>
        </w:rPr>
      </w:pPr>
      <w:r w:rsidRPr="00832F14">
        <w:rPr>
          <w:rFonts w:ascii="Book Antiqua" w:hAnsi="Book Antiqua" w:cstheme="minorHAnsi"/>
          <w:bCs/>
          <w:i/>
          <w:iCs/>
          <w:color w:val="101010"/>
          <w:sz w:val="24"/>
          <w:szCs w:val="24"/>
        </w:rPr>
        <w:t>It is the opening of eyes long closed.</w:t>
      </w:r>
    </w:p>
    <w:p w14:paraId="50986EA6" w14:textId="77777777" w:rsidR="00832F14" w:rsidRPr="00832F14" w:rsidRDefault="00832F14" w:rsidP="00832F14">
      <w:pPr>
        <w:spacing w:after="0" w:line="240" w:lineRule="auto"/>
        <w:jc w:val="center"/>
        <w:rPr>
          <w:rFonts w:ascii="Book Antiqua" w:hAnsi="Book Antiqua" w:cstheme="minorHAnsi"/>
          <w:bCs/>
          <w:i/>
          <w:iCs/>
          <w:color w:val="101010"/>
          <w:sz w:val="24"/>
          <w:szCs w:val="24"/>
        </w:rPr>
      </w:pPr>
      <w:r w:rsidRPr="00832F14">
        <w:rPr>
          <w:rFonts w:ascii="Book Antiqua" w:hAnsi="Book Antiqua" w:cstheme="minorHAnsi"/>
          <w:bCs/>
          <w:i/>
          <w:iCs/>
          <w:color w:val="101010"/>
          <w:sz w:val="24"/>
          <w:szCs w:val="24"/>
        </w:rPr>
        <w:t>It is the vision of far off things</w:t>
      </w:r>
    </w:p>
    <w:p w14:paraId="02D9C115" w14:textId="77777777" w:rsidR="00832F14" w:rsidRPr="00832F14" w:rsidRDefault="00832F14" w:rsidP="00832F14">
      <w:pPr>
        <w:spacing w:after="0" w:line="240" w:lineRule="auto"/>
        <w:jc w:val="center"/>
        <w:rPr>
          <w:rFonts w:ascii="Book Antiqua" w:hAnsi="Book Antiqua" w:cstheme="minorHAnsi"/>
          <w:bCs/>
          <w:i/>
          <w:iCs/>
          <w:color w:val="101010"/>
          <w:sz w:val="24"/>
          <w:szCs w:val="24"/>
        </w:rPr>
      </w:pPr>
      <w:r w:rsidRPr="00832F14">
        <w:rPr>
          <w:rFonts w:ascii="Book Antiqua" w:hAnsi="Book Antiqua" w:cstheme="minorHAnsi"/>
          <w:bCs/>
          <w:i/>
          <w:iCs/>
          <w:color w:val="101010"/>
          <w:sz w:val="24"/>
          <w:szCs w:val="24"/>
        </w:rPr>
        <w:t>seen for the silence they hold.</w:t>
      </w:r>
    </w:p>
    <w:p w14:paraId="76D0EFE2" w14:textId="77777777" w:rsidR="00832F14" w:rsidRPr="00832F14" w:rsidRDefault="00832F14" w:rsidP="00832F14">
      <w:pPr>
        <w:spacing w:after="0" w:line="240" w:lineRule="auto"/>
        <w:jc w:val="center"/>
        <w:rPr>
          <w:rFonts w:ascii="Book Antiqua" w:hAnsi="Book Antiqua" w:cstheme="minorHAnsi"/>
          <w:bCs/>
          <w:i/>
          <w:iCs/>
          <w:color w:val="101010"/>
          <w:sz w:val="24"/>
          <w:szCs w:val="24"/>
        </w:rPr>
      </w:pPr>
      <w:r w:rsidRPr="00832F14">
        <w:rPr>
          <w:rFonts w:ascii="Book Antiqua" w:hAnsi="Book Antiqua" w:cstheme="minorHAnsi"/>
          <w:bCs/>
          <w:i/>
          <w:iCs/>
          <w:color w:val="101010"/>
          <w:sz w:val="24"/>
          <w:szCs w:val="24"/>
        </w:rPr>
        <w:t>It is the heart after years</w:t>
      </w:r>
    </w:p>
    <w:p w14:paraId="488FA637" w14:textId="77777777" w:rsidR="00832F14" w:rsidRPr="00832F14" w:rsidRDefault="00832F14" w:rsidP="00832F14">
      <w:pPr>
        <w:spacing w:after="0" w:line="240" w:lineRule="auto"/>
        <w:jc w:val="center"/>
        <w:rPr>
          <w:rFonts w:ascii="Book Antiqua" w:hAnsi="Book Antiqua" w:cstheme="minorHAnsi"/>
          <w:bCs/>
          <w:i/>
          <w:iCs/>
          <w:color w:val="101010"/>
          <w:sz w:val="24"/>
          <w:szCs w:val="24"/>
        </w:rPr>
      </w:pPr>
      <w:r w:rsidRPr="00832F14">
        <w:rPr>
          <w:rFonts w:ascii="Book Antiqua" w:hAnsi="Book Antiqua" w:cstheme="minorHAnsi"/>
          <w:bCs/>
          <w:i/>
          <w:iCs/>
          <w:color w:val="101010"/>
          <w:sz w:val="24"/>
          <w:szCs w:val="24"/>
        </w:rPr>
        <w:t>of secret conversing</w:t>
      </w:r>
    </w:p>
    <w:p w14:paraId="49E87927" w14:textId="77777777" w:rsidR="00832F14" w:rsidRPr="00832F14" w:rsidRDefault="00832F14" w:rsidP="00832F14">
      <w:pPr>
        <w:spacing w:after="0" w:line="240" w:lineRule="auto"/>
        <w:jc w:val="center"/>
        <w:rPr>
          <w:rFonts w:ascii="Book Antiqua" w:hAnsi="Book Antiqua" w:cstheme="minorHAnsi"/>
          <w:bCs/>
          <w:i/>
          <w:iCs/>
          <w:color w:val="101010"/>
          <w:sz w:val="24"/>
          <w:szCs w:val="24"/>
        </w:rPr>
      </w:pPr>
      <w:r w:rsidRPr="00832F14">
        <w:rPr>
          <w:rFonts w:ascii="Book Antiqua" w:hAnsi="Book Antiqua" w:cstheme="minorHAnsi"/>
          <w:bCs/>
          <w:i/>
          <w:iCs/>
          <w:color w:val="101010"/>
          <w:sz w:val="24"/>
          <w:szCs w:val="24"/>
        </w:rPr>
        <w:t>speaking out loud in the clear air.</w:t>
      </w:r>
    </w:p>
    <w:p w14:paraId="767C9998" w14:textId="77777777" w:rsidR="00832F14" w:rsidRPr="00832F14" w:rsidRDefault="00832F14" w:rsidP="00832F14">
      <w:pPr>
        <w:spacing w:after="0" w:line="240" w:lineRule="auto"/>
        <w:jc w:val="center"/>
        <w:rPr>
          <w:rFonts w:ascii="Book Antiqua" w:hAnsi="Book Antiqua" w:cstheme="minorHAnsi"/>
          <w:bCs/>
          <w:i/>
          <w:iCs/>
          <w:color w:val="101010"/>
          <w:sz w:val="24"/>
          <w:szCs w:val="24"/>
        </w:rPr>
      </w:pPr>
    </w:p>
    <w:p w14:paraId="251D408D" w14:textId="77777777" w:rsidR="00832F14" w:rsidRPr="00832F14" w:rsidRDefault="00832F14" w:rsidP="00832F14">
      <w:pPr>
        <w:spacing w:after="0" w:line="240" w:lineRule="auto"/>
        <w:jc w:val="center"/>
        <w:rPr>
          <w:rFonts w:ascii="Book Antiqua" w:hAnsi="Book Antiqua" w:cstheme="minorHAnsi"/>
          <w:bCs/>
          <w:i/>
          <w:iCs/>
          <w:color w:val="101010"/>
          <w:sz w:val="24"/>
          <w:szCs w:val="24"/>
        </w:rPr>
      </w:pPr>
      <w:r w:rsidRPr="00832F14">
        <w:rPr>
          <w:rFonts w:ascii="Book Antiqua" w:hAnsi="Book Antiqua" w:cstheme="minorHAnsi"/>
          <w:bCs/>
          <w:i/>
          <w:iCs/>
          <w:color w:val="101010"/>
          <w:sz w:val="24"/>
          <w:szCs w:val="24"/>
        </w:rPr>
        <w:t>It is Moses in the desert</w:t>
      </w:r>
    </w:p>
    <w:p w14:paraId="6E421D16" w14:textId="77777777" w:rsidR="00832F14" w:rsidRPr="00832F14" w:rsidRDefault="00832F14" w:rsidP="00832F14">
      <w:pPr>
        <w:spacing w:after="0" w:line="240" w:lineRule="auto"/>
        <w:jc w:val="center"/>
        <w:rPr>
          <w:rFonts w:ascii="Book Antiqua" w:hAnsi="Book Antiqua" w:cstheme="minorHAnsi"/>
          <w:bCs/>
          <w:i/>
          <w:iCs/>
          <w:color w:val="101010"/>
          <w:sz w:val="24"/>
          <w:szCs w:val="24"/>
        </w:rPr>
      </w:pPr>
      <w:r w:rsidRPr="00832F14">
        <w:rPr>
          <w:rFonts w:ascii="Book Antiqua" w:hAnsi="Book Antiqua" w:cstheme="minorHAnsi"/>
          <w:bCs/>
          <w:i/>
          <w:iCs/>
          <w:color w:val="101010"/>
          <w:sz w:val="24"/>
          <w:szCs w:val="24"/>
        </w:rPr>
        <w:t>fallen to his knees before the lit bush.</w:t>
      </w:r>
    </w:p>
    <w:p w14:paraId="7962DA36" w14:textId="77777777" w:rsidR="00832F14" w:rsidRPr="00832F14" w:rsidRDefault="00832F14" w:rsidP="00832F14">
      <w:pPr>
        <w:spacing w:after="0" w:line="240" w:lineRule="auto"/>
        <w:jc w:val="center"/>
        <w:rPr>
          <w:rFonts w:ascii="Book Antiqua" w:hAnsi="Book Antiqua" w:cstheme="minorHAnsi"/>
          <w:bCs/>
          <w:i/>
          <w:iCs/>
          <w:color w:val="101010"/>
          <w:sz w:val="24"/>
          <w:szCs w:val="24"/>
        </w:rPr>
      </w:pPr>
      <w:r w:rsidRPr="00832F14">
        <w:rPr>
          <w:rFonts w:ascii="Book Antiqua" w:hAnsi="Book Antiqua" w:cstheme="minorHAnsi"/>
          <w:bCs/>
          <w:i/>
          <w:iCs/>
          <w:color w:val="101010"/>
          <w:sz w:val="24"/>
          <w:szCs w:val="24"/>
        </w:rPr>
        <w:t>It is the man throwing away his shoes</w:t>
      </w:r>
    </w:p>
    <w:p w14:paraId="605A4852" w14:textId="77777777" w:rsidR="00832F14" w:rsidRPr="00832F14" w:rsidRDefault="00832F14" w:rsidP="00832F14">
      <w:pPr>
        <w:spacing w:after="0" w:line="240" w:lineRule="auto"/>
        <w:jc w:val="center"/>
        <w:rPr>
          <w:rFonts w:ascii="Book Antiqua" w:hAnsi="Book Antiqua" w:cstheme="minorHAnsi"/>
          <w:bCs/>
          <w:i/>
          <w:iCs/>
          <w:color w:val="101010"/>
          <w:sz w:val="24"/>
          <w:szCs w:val="24"/>
        </w:rPr>
      </w:pPr>
      <w:r w:rsidRPr="00832F14">
        <w:rPr>
          <w:rFonts w:ascii="Book Antiqua" w:hAnsi="Book Antiqua" w:cstheme="minorHAnsi"/>
          <w:bCs/>
          <w:i/>
          <w:iCs/>
          <w:color w:val="101010"/>
          <w:sz w:val="24"/>
          <w:szCs w:val="24"/>
        </w:rPr>
        <w:t>as if to enter heaven</w:t>
      </w:r>
    </w:p>
    <w:p w14:paraId="029551A0" w14:textId="77777777" w:rsidR="00832F14" w:rsidRPr="00832F14" w:rsidRDefault="00832F14" w:rsidP="00832F14">
      <w:pPr>
        <w:spacing w:after="0" w:line="240" w:lineRule="auto"/>
        <w:jc w:val="center"/>
        <w:rPr>
          <w:rFonts w:ascii="Book Antiqua" w:hAnsi="Book Antiqua" w:cstheme="minorHAnsi"/>
          <w:bCs/>
          <w:i/>
          <w:iCs/>
          <w:color w:val="101010"/>
          <w:sz w:val="24"/>
          <w:szCs w:val="24"/>
        </w:rPr>
      </w:pPr>
      <w:r w:rsidRPr="00832F14">
        <w:rPr>
          <w:rFonts w:ascii="Book Antiqua" w:hAnsi="Book Antiqua" w:cstheme="minorHAnsi"/>
          <w:bCs/>
          <w:i/>
          <w:iCs/>
          <w:color w:val="101010"/>
          <w:sz w:val="24"/>
          <w:szCs w:val="24"/>
        </w:rPr>
        <w:t>and finding himself astonished,</w:t>
      </w:r>
    </w:p>
    <w:p w14:paraId="356926D1" w14:textId="77777777" w:rsidR="00832F14" w:rsidRPr="00832F14" w:rsidRDefault="00832F14" w:rsidP="00832F14">
      <w:pPr>
        <w:spacing w:after="0" w:line="240" w:lineRule="auto"/>
        <w:jc w:val="center"/>
        <w:rPr>
          <w:rFonts w:ascii="Book Antiqua" w:hAnsi="Book Antiqua" w:cstheme="minorHAnsi"/>
          <w:bCs/>
          <w:i/>
          <w:iCs/>
          <w:color w:val="101010"/>
          <w:sz w:val="24"/>
          <w:szCs w:val="24"/>
        </w:rPr>
      </w:pPr>
      <w:r w:rsidRPr="00832F14">
        <w:rPr>
          <w:rFonts w:ascii="Book Antiqua" w:hAnsi="Book Antiqua" w:cstheme="minorHAnsi"/>
          <w:bCs/>
          <w:i/>
          <w:iCs/>
          <w:color w:val="101010"/>
          <w:sz w:val="24"/>
          <w:szCs w:val="24"/>
        </w:rPr>
        <w:t>opened at last,</w:t>
      </w:r>
    </w:p>
    <w:p w14:paraId="3534409E" w14:textId="1E02E28B" w:rsidR="008F2003" w:rsidRPr="00832F14" w:rsidRDefault="00832F14" w:rsidP="00832F14">
      <w:pPr>
        <w:spacing w:after="0" w:line="240" w:lineRule="auto"/>
        <w:jc w:val="center"/>
        <w:rPr>
          <w:rFonts w:ascii="Book Antiqua" w:hAnsi="Book Antiqua" w:cstheme="minorHAnsi"/>
          <w:bCs/>
          <w:i/>
          <w:iCs/>
          <w:color w:val="101010"/>
          <w:sz w:val="24"/>
          <w:szCs w:val="24"/>
        </w:rPr>
      </w:pPr>
      <w:r w:rsidRPr="00832F14">
        <w:rPr>
          <w:rFonts w:ascii="Book Antiqua" w:hAnsi="Book Antiqua" w:cstheme="minorHAnsi"/>
          <w:bCs/>
          <w:i/>
          <w:iCs/>
          <w:color w:val="101010"/>
          <w:sz w:val="24"/>
          <w:szCs w:val="24"/>
        </w:rPr>
        <w:t>fallen in love with solid ground.</w:t>
      </w:r>
    </w:p>
    <w:p w14:paraId="4A7D0F7A" w14:textId="7AA6B6B0" w:rsidR="00EB25BF" w:rsidRPr="00832F14" w:rsidRDefault="00EB25BF" w:rsidP="00832F14">
      <w:pPr>
        <w:spacing w:after="0" w:line="240" w:lineRule="auto"/>
        <w:jc w:val="center"/>
        <w:rPr>
          <w:rFonts w:ascii="Book Antiqua" w:hAnsi="Book Antiqua" w:cstheme="minorHAnsi"/>
          <w:bCs/>
          <w:i/>
          <w:iCs/>
          <w:color w:val="101010"/>
          <w:sz w:val="24"/>
          <w:szCs w:val="24"/>
        </w:rPr>
      </w:pPr>
    </w:p>
    <w:p w14:paraId="59019D6F" w14:textId="4B4C68ED" w:rsidR="00E53D11" w:rsidRDefault="00832F14" w:rsidP="00E53D11">
      <w:pPr>
        <w:rPr>
          <w:rFonts w:ascii="Book Antiqua" w:hAnsi="Book Antiqua" w:cstheme="minorHAnsi"/>
          <w:iCs/>
          <w:sz w:val="24"/>
          <w:szCs w:val="24"/>
        </w:rPr>
      </w:pPr>
      <w:r>
        <w:rPr>
          <w:rFonts w:ascii="Book Antiqua" w:hAnsi="Book Antiqua" w:cstheme="minorHAnsi"/>
          <w:iCs/>
          <w:sz w:val="24"/>
          <w:szCs w:val="24"/>
        </w:rPr>
        <w:t xml:space="preserve">I am guessing that many of us take our gift of sight for granted: when we wake sleepily in the night, we will find our way to the bathroom, when we wake in the morning, we will see the light of day. Perhaps we have had a momentary affliction that affected that: conjunctivitis or severe allergies that put a layer of mucus over our eyes. Or in older age a more serious disease like cataracts or macular degeneration that might seriously affect our ability to see – some of these correctible, some not.  I mention these only to situate ourselves in the miracle </w:t>
      </w:r>
      <w:r w:rsidR="008005BB">
        <w:rPr>
          <w:rFonts w:ascii="Book Antiqua" w:hAnsi="Book Antiqua" w:cstheme="minorHAnsi"/>
          <w:iCs/>
          <w:sz w:val="24"/>
          <w:szCs w:val="24"/>
        </w:rPr>
        <w:t>in today’s gospel</w:t>
      </w:r>
      <w:r w:rsidR="0064268C">
        <w:rPr>
          <w:rFonts w:ascii="Book Antiqua" w:hAnsi="Book Antiqua" w:cstheme="minorHAnsi"/>
          <w:iCs/>
          <w:sz w:val="24"/>
          <w:szCs w:val="24"/>
        </w:rPr>
        <w:t>,</w:t>
      </w:r>
      <w:r w:rsidR="008005BB">
        <w:rPr>
          <w:rFonts w:ascii="Book Antiqua" w:hAnsi="Book Antiqua" w:cstheme="minorHAnsi"/>
          <w:iCs/>
          <w:sz w:val="24"/>
          <w:szCs w:val="24"/>
        </w:rPr>
        <w:t xml:space="preserve"> of Jesus healing a man born blind which enables him to see.  You would think that is the great miracle of the story?  </w:t>
      </w:r>
      <w:r w:rsidR="008005BB" w:rsidRPr="0064268C">
        <w:rPr>
          <w:rFonts w:ascii="Book Antiqua" w:hAnsi="Book Antiqua" w:cstheme="minorHAnsi"/>
          <w:b/>
          <w:bCs/>
          <w:iCs/>
          <w:sz w:val="24"/>
          <w:szCs w:val="24"/>
        </w:rPr>
        <w:t>It isn’t.</w:t>
      </w:r>
      <w:r w:rsidR="008005BB">
        <w:rPr>
          <w:rFonts w:ascii="Book Antiqua" w:hAnsi="Book Antiqua" w:cstheme="minorHAnsi"/>
          <w:iCs/>
          <w:sz w:val="24"/>
          <w:szCs w:val="24"/>
        </w:rPr>
        <w:t xml:space="preserve">  You would think everyone around him would be happy?  </w:t>
      </w:r>
      <w:r w:rsidR="008005BB" w:rsidRPr="0064268C">
        <w:rPr>
          <w:rFonts w:ascii="Book Antiqua" w:hAnsi="Book Antiqua" w:cstheme="minorHAnsi"/>
          <w:b/>
          <w:bCs/>
          <w:iCs/>
          <w:sz w:val="24"/>
          <w:szCs w:val="24"/>
        </w:rPr>
        <w:t>They’re not.</w:t>
      </w:r>
      <w:r w:rsidR="008005BB">
        <w:rPr>
          <w:rFonts w:ascii="Book Antiqua" w:hAnsi="Book Antiqua" w:cstheme="minorHAnsi"/>
          <w:iCs/>
          <w:sz w:val="24"/>
          <w:szCs w:val="24"/>
        </w:rPr>
        <w:t xml:space="preserve">  Well why not? Stay tuned.</w:t>
      </w:r>
    </w:p>
    <w:p w14:paraId="2BFFCDE7" w14:textId="32896CEB" w:rsidR="008005BB" w:rsidRDefault="008005BB" w:rsidP="008005BB">
      <w:pPr>
        <w:rPr>
          <w:rFonts w:ascii="Book Antiqua" w:hAnsi="Book Antiqua" w:cstheme="minorHAnsi"/>
          <w:iCs/>
          <w:sz w:val="24"/>
          <w:szCs w:val="24"/>
        </w:rPr>
      </w:pPr>
      <w:r w:rsidRPr="008005BB">
        <w:rPr>
          <w:rFonts w:ascii="Book Antiqua" w:hAnsi="Book Antiqua" w:cstheme="minorHAnsi"/>
          <w:i/>
          <w:sz w:val="24"/>
          <w:szCs w:val="24"/>
        </w:rPr>
        <w:lastRenderedPageBreak/>
        <w:t>“Some people have excellent</w:t>
      </w:r>
      <w:r w:rsidRPr="008005BB">
        <w:rPr>
          <w:rFonts w:ascii="Book Antiqua" w:hAnsi="Book Antiqua" w:cstheme="minorHAnsi"/>
          <w:i/>
          <w:sz w:val="24"/>
          <w:szCs w:val="24"/>
        </w:rPr>
        <w:t xml:space="preserve"> </w:t>
      </w:r>
      <w:r w:rsidRPr="008005BB">
        <w:rPr>
          <w:rFonts w:ascii="Book Antiqua" w:hAnsi="Book Antiqua" w:cstheme="minorHAnsi"/>
          <w:i/>
          <w:sz w:val="24"/>
          <w:szCs w:val="24"/>
        </w:rPr>
        <w:t>eyesight but do not see further</w:t>
      </w:r>
      <w:r w:rsidRPr="008005BB">
        <w:rPr>
          <w:rFonts w:ascii="Book Antiqua" w:hAnsi="Book Antiqua" w:cstheme="minorHAnsi"/>
          <w:i/>
          <w:sz w:val="24"/>
          <w:szCs w:val="24"/>
        </w:rPr>
        <w:t xml:space="preserve"> </w:t>
      </w:r>
      <w:r w:rsidRPr="008005BB">
        <w:rPr>
          <w:rFonts w:ascii="Book Antiqua" w:hAnsi="Book Antiqua" w:cstheme="minorHAnsi"/>
          <w:i/>
          <w:sz w:val="24"/>
          <w:szCs w:val="24"/>
        </w:rPr>
        <w:t>than their noses. Some have good</w:t>
      </w:r>
      <w:r w:rsidRPr="008005BB">
        <w:rPr>
          <w:rFonts w:ascii="Book Antiqua" w:hAnsi="Book Antiqua" w:cstheme="minorHAnsi"/>
          <w:i/>
          <w:sz w:val="24"/>
          <w:szCs w:val="24"/>
        </w:rPr>
        <w:t xml:space="preserve"> </w:t>
      </w:r>
      <w:r w:rsidRPr="008005BB">
        <w:rPr>
          <w:rFonts w:ascii="Book Antiqua" w:hAnsi="Book Antiqua" w:cstheme="minorHAnsi"/>
          <w:i/>
          <w:sz w:val="24"/>
          <w:szCs w:val="24"/>
        </w:rPr>
        <w:t>vision yet choose to see only a</w:t>
      </w:r>
      <w:r w:rsidRPr="008005BB">
        <w:rPr>
          <w:rFonts w:ascii="Book Antiqua" w:hAnsi="Book Antiqua" w:cstheme="minorHAnsi"/>
          <w:i/>
          <w:sz w:val="24"/>
          <w:szCs w:val="24"/>
        </w:rPr>
        <w:t xml:space="preserve"> </w:t>
      </w:r>
      <w:r w:rsidRPr="008005BB">
        <w:rPr>
          <w:rFonts w:ascii="Book Antiqua" w:hAnsi="Book Antiqua" w:cstheme="minorHAnsi"/>
          <w:i/>
          <w:sz w:val="24"/>
          <w:szCs w:val="24"/>
        </w:rPr>
        <w:t>little of the way, the truth, and the</w:t>
      </w:r>
      <w:r w:rsidRPr="008005BB">
        <w:rPr>
          <w:rFonts w:ascii="Book Antiqua" w:hAnsi="Book Antiqua" w:cstheme="minorHAnsi"/>
          <w:i/>
          <w:sz w:val="24"/>
          <w:szCs w:val="24"/>
        </w:rPr>
        <w:t xml:space="preserve"> </w:t>
      </w:r>
      <w:r w:rsidRPr="008005BB">
        <w:rPr>
          <w:rFonts w:ascii="Book Antiqua" w:hAnsi="Book Antiqua" w:cstheme="minorHAnsi"/>
          <w:i/>
          <w:sz w:val="24"/>
          <w:szCs w:val="24"/>
        </w:rPr>
        <w:t>life. And some have no physical</w:t>
      </w:r>
      <w:r w:rsidRPr="008005BB">
        <w:rPr>
          <w:rFonts w:ascii="Book Antiqua" w:hAnsi="Book Antiqua" w:cstheme="minorHAnsi"/>
          <w:i/>
          <w:sz w:val="24"/>
          <w:szCs w:val="24"/>
        </w:rPr>
        <w:t xml:space="preserve"> </w:t>
      </w:r>
      <w:r w:rsidRPr="008005BB">
        <w:rPr>
          <w:rFonts w:ascii="Book Antiqua" w:hAnsi="Book Antiqua" w:cstheme="minorHAnsi"/>
          <w:i/>
          <w:sz w:val="24"/>
          <w:szCs w:val="24"/>
        </w:rPr>
        <w:t>sight yet see brilliantly along the</w:t>
      </w:r>
      <w:r w:rsidRPr="008005BB">
        <w:rPr>
          <w:rFonts w:ascii="Book Antiqua" w:hAnsi="Book Antiqua" w:cstheme="minorHAnsi"/>
          <w:i/>
          <w:sz w:val="24"/>
          <w:szCs w:val="24"/>
        </w:rPr>
        <w:t xml:space="preserve"> </w:t>
      </w:r>
      <w:r w:rsidRPr="008005BB">
        <w:rPr>
          <w:rFonts w:ascii="Book Antiqua" w:hAnsi="Book Antiqua" w:cstheme="minorHAnsi"/>
          <w:i/>
          <w:sz w:val="24"/>
          <w:szCs w:val="24"/>
        </w:rPr>
        <w:t>path of Christ”</w:t>
      </w:r>
      <w:r>
        <w:rPr>
          <w:rFonts w:ascii="Book Antiqua" w:hAnsi="Book Antiqua" w:cstheme="minorHAnsi"/>
          <w:iCs/>
          <w:sz w:val="24"/>
          <w:szCs w:val="24"/>
        </w:rPr>
        <w:t xml:space="preserve"> </w:t>
      </w:r>
      <w:r w:rsidRPr="008005BB">
        <w:rPr>
          <w:rFonts w:ascii="Book Antiqua" w:hAnsi="Book Antiqua" w:cstheme="minorHAnsi"/>
          <w:iCs/>
          <w:sz w:val="24"/>
          <w:szCs w:val="24"/>
        </w:rPr>
        <w:t>—Bruce Prewer.</w:t>
      </w:r>
      <w:r>
        <w:rPr>
          <w:rFonts w:ascii="Book Antiqua" w:hAnsi="Book Antiqua" w:cstheme="minorHAnsi"/>
          <w:iCs/>
          <w:sz w:val="24"/>
          <w:szCs w:val="24"/>
        </w:rPr>
        <w:t xml:space="preserve">  If this is true I ask, who do we generally feel most sorry for?</w:t>
      </w:r>
    </w:p>
    <w:p w14:paraId="2E018145" w14:textId="451587D5" w:rsidR="00F17436" w:rsidRDefault="008005BB" w:rsidP="00CB2915">
      <w:pPr>
        <w:rPr>
          <w:rFonts w:ascii="Book Antiqua" w:hAnsi="Book Antiqua" w:cstheme="minorHAnsi"/>
          <w:iCs/>
          <w:sz w:val="24"/>
          <w:szCs w:val="24"/>
        </w:rPr>
      </w:pPr>
      <w:r>
        <w:rPr>
          <w:rFonts w:ascii="Book Antiqua" w:hAnsi="Book Antiqua" w:cstheme="minorHAnsi"/>
          <w:iCs/>
          <w:sz w:val="24"/>
          <w:szCs w:val="24"/>
        </w:rPr>
        <w:t xml:space="preserve">First the miracle:  </w:t>
      </w:r>
      <w:r w:rsidRPr="008005BB">
        <w:rPr>
          <w:rFonts w:ascii="Book Antiqua" w:hAnsi="Book Antiqua" w:cstheme="minorHAnsi"/>
          <w:iCs/>
          <w:sz w:val="24"/>
          <w:szCs w:val="24"/>
        </w:rPr>
        <w:t>The Healing of the Blind Man</w:t>
      </w:r>
      <w:r w:rsidR="00FC35DF">
        <w:rPr>
          <w:rFonts w:ascii="Book Antiqua" w:hAnsi="Book Antiqua" w:cstheme="minorHAnsi"/>
          <w:iCs/>
          <w:sz w:val="24"/>
          <w:szCs w:val="24"/>
        </w:rPr>
        <w:t xml:space="preserve"> </w:t>
      </w:r>
      <w:r w:rsidRPr="008005BB">
        <w:rPr>
          <w:rFonts w:ascii="Book Antiqua" w:hAnsi="Book Antiqua" w:cstheme="minorHAnsi"/>
          <w:iCs/>
          <w:sz w:val="24"/>
          <w:szCs w:val="24"/>
        </w:rPr>
        <w:t>corresponds with the Ajna chakra of the</w:t>
      </w:r>
      <w:r w:rsidR="00FC35DF">
        <w:rPr>
          <w:rFonts w:ascii="Book Antiqua" w:hAnsi="Book Antiqua" w:cstheme="minorHAnsi"/>
          <w:iCs/>
          <w:sz w:val="24"/>
          <w:szCs w:val="24"/>
        </w:rPr>
        <w:t xml:space="preserve"> </w:t>
      </w:r>
      <w:r w:rsidRPr="008005BB">
        <w:rPr>
          <w:rFonts w:ascii="Book Antiqua" w:hAnsi="Book Antiqua" w:cstheme="minorHAnsi"/>
          <w:iCs/>
          <w:sz w:val="24"/>
          <w:szCs w:val="24"/>
        </w:rPr>
        <w:t xml:space="preserve">Indian tradition. </w:t>
      </w:r>
      <w:r w:rsidR="00000109">
        <w:rPr>
          <w:rFonts w:ascii="Book Antiqua" w:hAnsi="Book Antiqua" w:cstheme="minorHAnsi"/>
          <w:iCs/>
          <w:sz w:val="24"/>
          <w:szCs w:val="24"/>
        </w:rPr>
        <w:t xml:space="preserve">The </w:t>
      </w:r>
      <w:r w:rsidRPr="008005BB">
        <w:rPr>
          <w:rFonts w:ascii="Book Antiqua" w:hAnsi="Book Antiqua" w:cstheme="minorHAnsi"/>
          <w:iCs/>
          <w:sz w:val="24"/>
          <w:szCs w:val="24"/>
        </w:rPr>
        <w:t>Ajna chakra is the</w:t>
      </w:r>
      <w:r w:rsidR="00FC35DF">
        <w:rPr>
          <w:rFonts w:ascii="Book Antiqua" w:hAnsi="Book Antiqua" w:cstheme="minorHAnsi"/>
          <w:iCs/>
          <w:sz w:val="24"/>
          <w:szCs w:val="24"/>
        </w:rPr>
        <w:t xml:space="preserve"> </w:t>
      </w:r>
      <w:r w:rsidRPr="008005BB">
        <w:rPr>
          <w:rFonts w:ascii="Book Antiqua" w:hAnsi="Book Antiqua" w:cstheme="minorHAnsi"/>
          <w:iCs/>
          <w:sz w:val="24"/>
          <w:szCs w:val="24"/>
        </w:rPr>
        <w:t>location of the third eye on the forehead</w:t>
      </w:r>
      <w:r w:rsidR="00CB2915">
        <w:rPr>
          <w:rFonts w:ascii="Book Antiqua" w:hAnsi="Book Antiqua" w:cstheme="minorHAnsi"/>
          <w:iCs/>
          <w:sz w:val="24"/>
          <w:szCs w:val="24"/>
        </w:rPr>
        <w:t xml:space="preserve"> – you may have seen Hindu women who wear a </w:t>
      </w:r>
      <w:r w:rsidR="00CB2915" w:rsidRPr="00CB2915">
        <w:rPr>
          <w:rFonts w:ascii="Book Antiqua" w:hAnsi="Book Antiqua" w:cstheme="minorHAnsi"/>
          <w:i/>
          <w:sz w:val="24"/>
          <w:szCs w:val="24"/>
        </w:rPr>
        <w:t>bindi</w:t>
      </w:r>
      <w:r w:rsidR="00CB2915">
        <w:rPr>
          <w:rFonts w:ascii="Book Antiqua" w:hAnsi="Book Antiqua" w:cstheme="minorHAnsi"/>
          <w:iCs/>
          <w:sz w:val="24"/>
          <w:szCs w:val="24"/>
        </w:rPr>
        <w:t xml:space="preserve"> or red dot on their forehead</w:t>
      </w:r>
      <w:r w:rsidR="00CB2915" w:rsidRPr="00CB2915">
        <w:rPr>
          <w:rFonts w:ascii="Book Antiqua" w:hAnsi="Book Antiqua" w:cstheme="minorHAnsi"/>
          <w:iCs/>
          <w:sz w:val="24"/>
          <w:szCs w:val="24"/>
        </w:rPr>
        <w:t xml:space="preserve"> </w:t>
      </w:r>
      <w:r w:rsidRPr="008005BB">
        <w:rPr>
          <w:rFonts w:ascii="Book Antiqua" w:hAnsi="Book Antiqua" w:cstheme="minorHAnsi"/>
          <w:iCs/>
          <w:sz w:val="24"/>
          <w:szCs w:val="24"/>
        </w:rPr>
        <w:t>.</w:t>
      </w:r>
      <w:r w:rsidR="00FC35DF">
        <w:rPr>
          <w:rFonts w:ascii="Book Antiqua" w:hAnsi="Book Antiqua" w:cstheme="minorHAnsi"/>
          <w:iCs/>
          <w:sz w:val="24"/>
          <w:szCs w:val="24"/>
        </w:rPr>
        <w:t xml:space="preserve"> </w:t>
      </w:r>
      <w:r w:rsidRPr="008005BB">
        <w:rPr>
          <w:rFonts w:ascii="Book Antiqua" w:hAnsi="Book Antiqua" w:cstheme="minorHAnsi"/>
          <w:iCs/>
          <w:sz w:val="24"/>
          <w:szCs w:val="24"/>
        </w:rPr>
        <w:t>In Sanskrit, Mala is what covers</w:t>
      </w:r>
      <w:r w:rsidR="00FC35DF">
        <w:rPr>
          <w:rFonts w:ascii="Book Antiqua" w:hAnsi="Book Antiqua" w:cstheme="minorHAnsi"/>
          <w:iCs/>
          <w:sz w:val="24"/>
          <w:szCs w:val="24"/>
        </w:rPr>
        <w:t xml:space="preserve"> </w:t>
      </w:r>
      <w:r w:rsidRPr="008005BB">
        <w:rPr>
          <w:rFonts w:ascii="Book Antiqua" w:hAnsi="Book Antiqua" w:cstheme="minorHAnsi"/>
          <w:iCs/>
          <w:sz w:val="24"/>
          <w:szCs w:val="24"/>
        </w:rPr>
        <w:t>and conceals and limits access to the</w:t>
      </w:r>
      <w:r w:rsidR="00FC35DF">
        <w:rPr>
          <w:rFonts w:ascii="Book Antiqua" w:hAnsi="Book Antiqua" w:cstheme="minorHAnsi"/>
          <w:iCs/>
          <w:sz w:val="24"/>
          <w:szCs w:val="24"/>
        </w:rPr>
        <w:t xml:space="preserve"> </w:t>
      </w:r>
      <w:r w:rsidRPr="008005BB">
        <w:rPr>
          <w:rFonts w:ascii="Book Antiqua" w:hAnsi="Book Antiqua" w:cstheme="minorHAnsi"/>
          <w:iCs/>
          <w:sz w:val="24"/>
          <w:szCs w:val="24"/>
        </w:rPr>
        <w:t>divine</w:t>
      </w:r>
      <w:r w:rsidR="00FC35DF">
        <w:rPr>
          <w:rFonts w:ascii="Book Antiqua" w:hAnsi="Book Antiqua" w:cstheme="minorHAnsi"/>
          <w:iCs/>
          <w:sz w:val="24"/>
          <w:szCs w:val="24"/>
        </w:rPr>
        <w:t xml:space="preserve"> </w:t>
      </w:r>
      <w:r w:rsidRPr="008005BB">
        <w:rPr>
          <w:rFonts w:ascii="Book Antiqua" w:hAnsi="Book Antiqua" w:cstheme="minorHAnsi"/>
          <w:iCs/>
          <w:sz w:val="24"/>
          <w:szCs w:val="24"/>
        </w:rPr>
        <w:t>Consciousness. The word mala</w:t>
      </w:r>
      <w:r w:rsidR="00FC35DF">
        <w:rPr>
          <w:rFonts w:ascii="Book Antiqua" w:hAnsi="Book Antiqua" w:cstheme="minorHAnsi"/>
          <w:iCs/>
          <w:sz w:val="24"/>
          <w:szCs w:val="24"/>
        </w:rPr>
        <w:t xml:space="preserve"> </w:t>
      </w:r>
      <w:r w:rsidRPr="008005BB">
        <w:rPr>
          <w:rFonts w:ascii="Book Antiqua" w:hAnsi="Book Antiqua" w:cstheme="minorHAnsi"/>
          <w:iCs/>
          <w:sz w:val="24"/>
          <w:szCs w:val="24"/>
        </w:rPr>
        <w:t>has the following meanings: (1. Any</w:t>
      </w:r>
      <w:r w:rsidR="00FC35DF">
        <w:rPr>
          <w:rFonts w:ascii="Book Antiqua" w:hAnsi="Book Antiqua" w:cstheme="minorHAnsi"/>
          <w:iCs/>
          <w:sz w:val="24"/>
          <w:szCs w:val="24"/>
        </w:rPr>
        <w:t xml:space="preserve"> </w:t>
      </w:r>
      <w:r w:rsidRPr="008005BB">
        <w:rPr>
          <w:rFonts w:ascii="Book Antiqua" w:hAnsi="Book Antiqua" w:cstheme="minorHAnsi"/>
          <w:iCs/>
          <w:sz w:val="24"/>
          <w:szCs w:val="24"/>
        </w:rPr>
        <w:t xml:space="preserve">bodily excretion or secretion </w:t>
      </w:r>
      <w:r w:rsidR="00FC35DF">
        <w:rPr>
          <w:rFonts w:ascii="Book Antiqua" w:hAnsi="Book Antiqua" w:cstheme="minorHAnsi"/>
          <w:iCs/>
          <w:sz w:val="24"/>
          <w:szCs w:val="24"/>
        </w:rPr>
        <w:t xml:space="preserve">like </w:t>
      </w:r>
      <w:r w:rsidRPr="008005BB">
        <w:rPr>
          <w:rFonts w:ascii="Book Antiqua" w:hAnsi="Book Antiqua" w:cstheme="minorHAnsi"/>
          <w:iCs/>
          <w:sz w:val="24"/>
          <w:szCs w:val="24"/>
        </w:rPr>
        <w:t>saliva). 2.</w:t>
      </w:r>
      <w:r w:rsidR="00FC35DF">
        <w:rPr>
          <w:rFonts w:ascii="Book Antiqua" w:hAnsi="Book Antiqua" w:cstheme="minorHAnsi"/>
          <w:iCs/>
          <w:sz w:val="24"/>
          <w:szCs w:val="24"/>
        </w:rPr>
        <w:t xml:space="preserve"> </w:t>
      </w:r>
      <w:r w:rsidRPr="008005BB">
        <w:rPr>
          <w:rFonts w:ascii="Book Antiqua" w:hAnsi="Book Antiqua" w:cstheme="minorHAnsi"/>
          <w:iCs/>
          <w:sz w:val="24"/>
          <w:szCs w:val="24"/>
        </w:rPr>
        <w:t>Dirt or dust. 3. Sin, moral impurity.</w:t>
      </w:r>
      <w:r w:rsidR="00FC35DF">
        <w:rPr>
          <w:rFonts w:ascii="Book Antiqua" w:hAnsi="Book Antiqua" w:cstheme="minorHAnsi"/>
          <w:iCs/>
          <w:sz w:val="24"/>
          <w:szCs w:val="24"/>
        </w:rPr>
        <w:t xml:space="preserve"> When Jesus mixed his </w:t>
      </w:r>
      <w:r w:rsidRPr="008005BB">
        <w:rPr>
          <w:rFonts w:ascii="Book Antiqua" w:hAnsi="Book Antiqua" w:cstheme="minorHAnsi"/>
          <w:iCs/>
          <w:sz w:val="24"/>
          <w:szCs w:val="24"/>
        </w:rPr>
        <w:t>saliva with dust</w:t>
      </w:r>
      <w:r w:rsidR="00FC35DF">
        <w:rPr>
          <w:rFonts w:ascii="Book Antiqua" w:hAnsi="Book Antiqua" w:cstheme="minorHAnsi"/>
          <w:iCs/>
          <w:sz w:val="24"/>
          <w:szCs w:val="24"/>
        </w:rPr>
        <w:t xml:space="preserve"> and spread it on the man’s eyes it </w:t>
      </w:r>
      <w:r w:rsidRPr="008005BB">
        <w:rPr>
          <w:rFonts w:ascii="Book Antiqua" w:hAnsi="Book Antiqua" w:cstheme="minorHAnsi"/>
          <w:iCs/>
          <w:sz w:val="24"/>
          <w:szCs w:val="24"/>
        </w:rPr>
        <w:t xml:space="preserve"> represent</w:t>
      </w:r>
      <w:r w:rsidR="00FC35DF">
        <w:rPr>
          <w:rFonts w:ascii="Book Antiqua" w:hAnsi="Book Antiqua" w:cstheme="minorHAnsi"/>
          <w:iCs/>
          <w:sz w:val="24"/>
          <w:szCs w:val="24"/>
        </w:rPr>
        <w:t>ed</w:t>
      </w:r>
      <w:r w:rsidRPr="008005BB">
        <w:rPr>
          <w:rFonts w:ascii="Book Antiqua" w:hAnsi="Book Antiqua" w:cstheme="minorHAnsi"/>
          <w:iCs/>
          <w:sz w:val="24"/>
          <w:szCs w:val="24"/>
        </w:rPr>
        <w:t xml:space="preserve"> the removal of the</w:t>
      </w:r>
      <w:r w:rsidR="00FC35DF">
        <w:rPr>
          <w:rFonts w:ascii="Book Antiqua" w:hAnsi="Book Antiqua" w:cstheme="minorHAnsi"/>
          <w:iCs/>
          <w:sz w:val="24"/>
          <w:szCs w:val="24"/>
        </w:rPr>
        <w:t xml:space="preserve"> </w:t>
      </w:r>
      <w:r w:rsidRPr="008005BB">
        <w:rPr>
          <w:rFonts w:ascii="Book Antiqua" w:hAnsi="Book Antiqua" w:cstheme="minorHAnsi"/>
          <w:iCs/>
          <w:sz w:val="24"/>
          <w:szCs w:val="24"/>
        </w:rPr>
        <w:t>mala leading to the removal of the</w:t>
      </w:r>
      <w:r w:rsidR="00FC35DF">
        <w:rPr>
          <w:rFonts w:ascii="Book Antiqua" w:hAnsi="Book Antiqua" w:cstheme="minorHAnsi"/>
          <w:iCs/>
          <w:sz w:val="24"/>
          <w:szCs w:val="24"/>
        </w:rPr>
        <w:t xml:space="preserve"> </w:t>
      </w:r>
      <w:r w:rsidRPr="008005BB">
        <w:rPr>
          <w:rFonts w:ascii="Book Antiqua" w:hAnsi="Book Antiqua" w:cstheme="minorHAnsi"/>
          <w:iCs/>
          <w:sz w:val="24"/>
          <w:szCs w:val="24"/>
        </w:rPr>
        <w:t>darkness of ignorance,</w:t>
      </w:r>
      <w:r w:rsidR="00FC35DF">
        <w:rPr>
          <w:rFonts w:ascii="Book Antiqua" w:hAnsi="Book Antiqua" w:cstheme="minorHAnsi"/>
          <w:iCs/>
          <w:sz w:val="24"/>
          <w:szCs w:val="24"/>
        </w:rPr>
        <w:t xml:space="preserve"> and instead</w:t>
      </w:r>
      <w:r w:rsidRPr="008005BB">
        <w:rPr>
          <w:rFonts w:ascii="Book Antiqua" w:hAnsi="Book Antiqua" w:cstheme="minorHAnsi"/>
          <w:iCs/>
          <w:sz w:val="24"/>
          <w:szCs w:val="24"/>
        </w:rPr>
        <w:t xml:space="preserve"> the access to the</w:t>
      </w:r>
      <w:r w:rsidR="00FC35DF">
        <w:rPr>
          <w:rFonts w:ascii="Book Antiqua" w:hAnsi="Book Antiqua" w:cstheme="minorHAnsi"/>
          <w:iCs/>
          <w:sz w:val="24"/>
          <w:szCs w:val="24"/>
        </w:rPr>
        <w:t xml:space="preserve"> </w:t>
      </w:r>
      <w:r w:rsidRPr="008005BB">
        <w:rPr>
          <w:rFonts w:ascii="Book Antiqua" w:hAnsi="Book Antiqua" w:cstheme="minorHAnsi"/>
          <w:iCs/>
          <w:sz w:val="24"/>
          <w:szCs w:val="24"/>
        </w:rPr>
        <w:t>divine consciousness and the disappearance</w:t>
      </w:r>
      <w:r w:rsidR="00FC35DF">
        <w:rPr>
          <w:rFonts w:ascii="Book Antiqua" w:hAnsi="Book Antiqua" w:cstheme="minorHAnsi"/>
          <w:iCs/>
          <w:sz w:val="24"/>
          <w:szCs w:val="24"/>
        </w:rPr>
        <w:t xml:space="preserve"> </w:t>
      </w:r>
      <w:r w:rsidRPr="008005BB">
        <w:rPr>
          <w:rFonts w:ascii="Book Antiqua" w:hAnsi="Book Antiqua" w:cstheme="minorHAnsi"/>
          <w:iCs/>
          <w:sz w:val="24"/>
          <w:szCs w:val="24"/>
        </w:rPr>
        <w:t>of sins</w:t>
      </w:r>
      <w:r w:rsidR="00CB2915">
        <w:rPr>
          <w:rFonts w:ascii="Book Antiqua" w:hAnsi="Book Antiqua" w:cstheme="minorHAnsi"/>
          <w:iCs/>
          <w:sz w:val="24"/>
          <w:szCs w:val="24"/>
        </w:rPr>
        <w:t>.</w:t>
      </w:r>
    </w:p>
    <w:p w14:paraId="5AF29D96" w14:textId="1E34C553" w:rsidR="00CB2915" w:rsidRPr="00CB2915" w:rsidRDefault="00CB2915" w:rsidP="00CB2915">
      <w:pPr>
        <w:rPr>
          <w:rFonts w:ascii="Book Antiqua" w:hAnsi="Book Antiqua" w:cstheme="minorHAnsi"/>
          <w:iCs/>
          <w:sz w:val="24"/>
          <w:szCs w:val="24"/>
        </w:rPr>
      </w:pPr>
      <w:r>
        <w:rPr>
          <w:rFonts w:ascii="Book Antiqua" w:hAnsi="Book Antiqua" w:cstheme="minorHAnsi"/>
          <w:iCs/>
          <w:sz w:val="24"/>
          <w:szCs w:val="24"/>
        </w:rPr>
        <w:t xml:space="preserve">So while the man’s physical sight is healed, it is </w:t>
      </w:r>
      <w:r w:rsidR="00D2105A">
        <w:rPr>
          <w:rFonts w:ascii="Book Antiqua" w:hAnsi="Book Antiqua" w:cstheme="minorHAnsi"/>
          <w:iCs/>
          <w:sz w:val="24"/>
          <w:szCs w:val="24"/>
        </w:rPr>
        <w:t xml:space="preserve">more importantly </w:t>
      </w:r>
      <w:r w:rsidR="00664F66">
        <w:rPr>
          <w:rFonts w:ascii="Book Antiqua" w:hAnsi="Book Antiqua" w:cstheme="minorHAnsi"/>
          <w:iCs/>
          <w:sz w:val="24"/>
          <w:szCs w:val="24"/>
        </w:rPr>
        <w:t xml:space="preserve">his spiritual blindness that has </w:t>
      </w:r>
      <w:r w:rsidR="00D2105A">
        <w:rPr>
          <w:rFonts w:ascii="Book Antiqua" w:hAnsi="Book Antiqua" w:cstheme="minorHAnsi"/>
          <w:iCs/>
          <w:sz w:val="24"/>
          <w:szCs w:val="24"/>
        </w:rPr>
        <w:t xml:space="preserve">also </w:t>
      </w:r>
      <w:r w:rsidR="00664F66">
        <w:rPr>
          <w:rFonts w:ascii="Book Antiqua" w:hAnsi="Book Antiqua" w:cstheme="minorHAnsi"/>
          <w:iCs/>
          <w:sz w:val="24"/>
          <w:szCs w:val="24"/>
        </w:rPr>
        <w:t xml:space="preserve">been healed – but he doesn’t know quite what to do with it and, except for Jesus, neither does anyone else.  </w:t>
      </w:r>
    </w:p>
    <w:p w14:paraId="0AC8F4A8" w14:textId="1A02B00A" w:rsidR="00F17436" w:rsidRDefault="000E22FE" w:rsidP="000E22FE">
      <w:pPr>
        <w:spacing w:beforeAutospacing="1" w:after="100" w:afterAutospacing="1"/>
        <w:rPr>
          <w:rFonts w:ascii="Book Antiqua" w:hAnsi="Book Antiqua"/>
          <w:color w:val="181818"/>
          <w:sz w:val="24"/>
          <w:szCs w:val="24"/>
          <w:shd w:val="clear" w:color="auto" w:fill="FFFFFF"/>
        </w:rPr>
      </w:pPr>
      <w:r>
        <w:rPr>
          <w:rFonts w:ascii="Book Antiqua" w:hAnsi="Book Antiqua"/>
          <w:color w:val="181818"/>
          <w:sz w:val="24"/>
          <w:szCs w:val="24"/>
          <w:shd w:val="clear" w:color="auto" w:fill="FFFFFF"/>
        </w:rPr>
        <w:t xml:space="preserve">Who are all these people who have just witnessed a great miracle but can’t see it?  First the disciples of Jesus.  While Jesus saw a human being, a real flesh and blood person in need, the disciples only see a theological problem to be solved thinking there’s obviously sin involved that caused the blindness but is it the man’s or his parents?  </w:t>
      </w:r>
      <w:r w:rsidRPr="000E22FE">
        <w:rPr>
          <w:rFonts w:ascii="Book Antiqua" w:hAnsi="Book Antiqua"/>
          <w:color w:val="181818"/>
          <w:sz w:val="24"/>
          <w:szCs w:val="24"/>
          <w:shd w:val="clear" w:color="auto" w:fill="FFFFFF"/>
        </w:rPr>
        <w:t>Jesus viewed the man from the</w:t>
      </w:r>
      <w:r>
        <w:rPr>
          <w:rFonts w:ascii="Book Antiqua" w:hAnsi="Book Antiqua"/>
          <w:color w:val="181818"/>
          <w:sz w:val="24"/>
          <w:szCs w:val="24"/>
          <w:shd w:val="clear" w:color="auto" w:fill="FFFFFF"/>
        </w:rPr>
        <w:t xml:space="preserve"> </w:t>
      </w:r>
      <w:r w:rsidRPr="000E22FE">
        <w:rPr>
          <w:rFonts w:ascii="Book Antiqua" w:hAnsi="Book Antiqua"/>
          <w:color w:val="181818"/>
          <w:sz w:val="24"/>
          <w:szCs w:val="24"/>
          <w:shd w:val="clear" w:color="auto" w:fill="FFFFFF"/>
        </w:rPr>
        <w:t>standpoint of the future. The disciples</w:t>
      </w:r>
      <w:r>
        <w:rPr>
          <w:rFonts w:ascii="Book Antiqua" w:hAnsi="Book Antiqua"/>
          <w:color w:val="181818"/>
          <w:sz w:val="24"/>
          <w:szCs w:val="24"/>
          <w:shd w:val="clear" w:color="auto" w:fill="FFFFFF"/>
        </w:rPr>
        <w:t xml:space="preserve"> </w:t>
      </w:r>
      <w:r w:rsidRPr="000E22FE">
        <w:rPr>
          <w:rFonts w:ascii="Book Antiqua" w:hAnsi="Book Antiqua"/>
          <w:color w:val="181818"/>
          <w:sz w:val="24"/>
          <w:szCs w:val="24"/>
          <w:shd w:val="clear" w:color="auto" w:fill="FFFFFF"/>
        </w:rPr>
        <w:t>saw him in terms of the past. Jesus saw</w:t>
      </w:r>
      <w:r>
        <w:rPr>
          <w:rFonts w:ascii="Book Antiqua" w:hAnsi="Book Antiqua"/>
          <w:color w:val="181818"/>
          <w:sz w:val="24"/>
          <w:szCs w:val="24"/>
          <w:shd w:val="clear" w:color="auto" w:fill="FFFFFF"/>
        </w:rPr>
        <w:t xml:space="preserve"> </w:t>
      </w:r>
      <w:r w:rsidRPr="000E22FE">
        <w:rPr>
          <w:rFonts w:ascii="Book Antiqua" w:hAnsi="Book Antiqua"/>
          <w:color w:val="181818"/>
          <w:sz w:val="24"/>
          <w:szCs w:val="24"/>
          <w:shd w:val="clear" w:color="auto" w:fill="FFFFFF"/>
        </w:rPr>
        <w:t>the seeds of redemption, while the</w:t>
      </w:r>
      <w:r>
        <w:rPr>
          <w:rFonts w:ascii="Book Antiqua" w:hAnsi="Book Antiqua"/>
          <w:color w:val="181818"/>
          <w:sz w:val="24"/>
          <w:szCs w:val="24"/>
          <w:shd w:val="clear" w:color="auto" w:fill="FFFFFF"/>
        </w:rPr>
        <w:t xml:space="preserve"> </w:t>
      </w:r>
      <w:r w:rsidRPr="000E22FE">
        <w:rPr>
          <w:rFonts w:ascii="Book Antiqua" w:hAnsi="Book Antiqua"/>
          <w:color w:val="181818"/>
          <w:sz w:val="24"/>
          <w:szCs w:val="24"/>
          <w:shd w:val="clear" w:color="auto" w:fill="FFFFFF"/>
        </w:rPr>
        <w:t>disciples were focused on guilt.</w:t>
      </w:r>
      <w:r>
        <w:rPr>
          <w:rFonts w:ascii="Book Antiqua" w:hAnsi="Book Antiqua"/>
          <w:color w:val="181818"/>
          <w:sz w:val="24"/>
          <w:szCs w:val="24"/>
          <w:shd w:val="clear" w:color="auto" w:fill="FFFFFF"/>
        </w:rPr>
        <w:t xml:space="preserve"> Jesus quickly dismisses them and they exit stage right rather quickly out of the story.  </w:t>
      </w:r>
      <w:r w:rsidR="006A4FE3">
        <w:rPr>
          <w:rFonts w:ascii="Book Antiqua" w:hAnsi="Book Antiqua"/>
          <w:color w:val="181818"/>
          <w:sz w:val="24"/>
          <w:szCs w:val="24"/>
          <w:shd w:val="clear" w:color="auto" w:fill="FFFFFF"/>
        </w:rPr>
        <w:t xml:space="preserve">How sad! </w:t>
      </w:r>
      <w:r>
        <w:rPr>
          <w:rFonts w:ascii="Book Antiqua" w:hAnsi="Book Antiqua"/>
          <w:color w:val="181818"/>
          <w:sz w:val="24"/>
          <w:szCs w:val="24"/>
          <w:shd w:val="clear" w:color="auto" w:fill="FFFFFF"/>
        </w:rPr>
        <w:t>Do they need to go back and study their scriptures more?  No they need to spend time really seeing human beings!</w:t>
      </w:r>
    </w:p>
    <w:p w14:paraId="5382B25C" w14:textId="75A33E0C" w:rsidR="000E22FE" w:rsidRDefault="000E22FE" w:rsidP="006A4FE3">
      <w:pPr>
        <w:spacing w:beforeAutospacing="1" w:after="100" w:afterAutospacing="1"/>
        <w:rPr>
          <w:rFonts w:ascii="Book Antiqua" w:hAnsi="Book Antiqua"/>
          <w:color w:val="181818"/>
          <w:sz w:val="24"/>
          <w:szCs w:val="24"/>
          <w:shd w:val="clear" w:color="auto" w:fill="FFFFFF"/>
        </w:rPr>
      </w:pPr>
      <w:r>
        <w:rPr>
          <w:rFonts w:ascii="Book Antiqua" w:hAnsi="Book Antiqua"/>
          <w:color w:val="181818"/>
          <w:sz w:val="24"/>
          <w:szCs w:val="24"/>
          <w:shd w:val="clear" w:color="auto" w:fill="FFFFFF"/>
        </w:rPr>
        <w:t xml:space="preserve">Next come the Pharisees.  They </w:t>
      </w:r>
      <w:r w:rsidR="006A4FE3">
        <w:rPr>
          <w:rFonts w:ascii="Book Antiqua" w:hAnsi="Book Antiqua"/>
          <w:color w:val="181818"/>
          <w:sz w:val="24"/>
          <w:szCs w:val="24"/>
          <w:shd w:val="clear" w:color="auto" w:fill="FFFFFF"/>
        </w:rPr>
        <w:t xml:space="preserve">have </w:t>
      </w:r>
      <w:r w:rsidRPr="000E22FE">
        <w:rPr>
          <w:rFonts w:ascii="Book Antiqua" w:hAnsi="Book Antiqua"/>
          <w:color w:val="181818"/>
          <w:sz w:val="24"/>
          <w:szCs w:val="24"/>
          <w:shd w:val="clear" w:color="auto" w:fill="FFFFFF"/>
        </w:rPr>
        <w:t>a nearsightedness common to</w:t>
      </w:r>
      <w:r w:rsidR="006A4FE3">
        <w:rPr>
          <w:rFonts w:ascii="Book Antiqua" w:hAnsi="Book Antiqua"/>
          <w:color w:val="181818"/>
          <w:sz w:val="24"/>
          <w:szCs w:val="24"/>
          <w:shd w:val="clear" w:color="auto" w:fill="FFFFFF"/>
        </w:rPr>
        <w:t xml:space="preserve"> </w:t>
      </w:r>
      <w:r w:rsidRPr="000E22FE">
        <w:rPr>
          <w:rFonts w:ascii="Book Antiqua" w:hAnsi="Book Antiqua"/>
          <w:color w:val="181818"/>
          <w:sz w:val="24"/>
          <w:szCs w:val="24"/>
          <w:shd w:val="clear" w:color="auto" w:fill="FFFFFF"/>
        </w:rPr>
        <w:t>people of all</w:t>
      </w:r>
      <w:r w:rsidR="006A4FE3">
        <w:rPr>
          <w:rFonts w:ascii="Book Antiqua" w:hAnsi="Book Antiqua"/>
          <w:color w:val="181818"/>
          <w:sz w:val="24"/>
          <w:szCs w:val="24"/>
          <w:shd w:val="clear" w:color="auto" w:fill="FFFFFF"/>
        </w:rPr>
        <w:t xml:space="preserve"> </w:t>
      </w:r>
      <w:r w:rsidRPr="000E22FE">
        <w:rPr>
          <w:rFonts w:ascii="Book Antiqua" w:hAnsi="Book Antiqua"/>
          <w:color w:val="181818"/>
          <w:sz w:val="24"/>
          <w:szCs w:val="24"/>
          <w:shd w:val="clear" w:color="auto" w:fill="FFFFFF"/>
        </w:rPr>
        <w:t>religions who have made</w:t>
      </w:r>
      <w:r w:rsidR="006A4FE3">
        <w:rPr>
          <w:rFonts w:ascii="Book Antiqua" w:hAnsi="Book Antiqua"/>
          <w:color w:val="181818"/>
          <w:sz w:val="24"/>
          <w:szCs w:val="24"/>
          <w:shd w:val="clear" w:color="auto" w:fill="FFFFFF"/>
        </w:rPr>
        <w:t xml:space="preserve"> </w:t>
      </w:r>
      <w:r w:rsidRPr="000E22FE">
        <w:rPr>
          <w:rFonts w:ascii="Book Antiqua" w:hAnsi="Book Antiqua"/>
          <w:color w:val="181818"/>
          <w:sz w:val="24"/>
          <w:szCs w:val="24"/>
          <w:shd w:val="clear" w:color="auto" w:fill="FFFFFF"/>
        </w:rPr>
        <w:t>traditions, or dogma, or duty more</w:t>
      </w:r>
      <w:r w:rsidR="006A4FE3">
        <w:rPr>
          <w:rFonts w:ascii="Book Antiqua" w:hAnsi="Book Antiqua"/>
          <w:color w:val="181818"/>
          <w:sz w:val="24"/>
          <w:szCs w:val="24"/>
          <w:shd w:val="clear" w:color="auto" w:fill="FFFFFF"/>
        </w:rPr>
        <w:t xml:space="preserve"> </w:t>
      </w:r>
      <w:r w:rsidRPr="000E22FE">
        <w:rPr>
          <w:rFonts w:ascii="Book Antiqua" w:hAnsi="Book Antiqua"/>
          <w:color w:val="181818"/>
          <w:sz w:val="24"/>
          <w:szCs w:val="24"/>
          <w:shd w:val="clear" w:color="auto" w:fill="FFFFFF"/>
        </w:rPr>
        <w:t>important than God. That is, the activity</w:t>
      </w:r>
      <w:r w:rsidR="006A4FE3">
        <w:rPr>
          <w:rFonts w:ascii="Book Antiqua" w:hAnsi="Book Antiqua"/>
          <w:color w:val="181818"/>
          <w:sz w:val="24"/>
          <w:szCs w:val="24"/>
          <w:shd w:val="clear" w:color="auto" w:fill="FFFFFF"/>
        </w:rPr>
        <w:t xml:space="preserve"> </w:t>
      </w:r>
      <w:r w:rsidRPr="000E22FE">
        <w:rPr>
          <w:rFonts w:ascii="Book Antiqua" w:hAnsi="Book Antiqua"/>
          <w:color w:val="181818"/>
          <w:sz w:val="24"/>
          <w:szCs w:val="24"/>
          <w:shd w:val="clear" w:color="auto" w:fill="FFFFFF"/>
        </w:rPr>
        <w:t>of God must be according to their</w:t>
      </w:r>
      <w:r w:rsidR="006A4FE3">
        <w:rPr>
          <w:rFonts w:ascii="Book Antiqua" w:hAnsi="Book Antiqua"/>
          <w:color w:val="181818"/>
          <w:sz w:val="24"/>
          <w:szCs w:val="24"/>
          <w:shd w:val="clear" w:color="auto" w:fill="FFFFFF"/>
        </w:rPr>
        <w:t xml:space="preserve"> </w:t>
      </w:r>
      <w:r w:rsidRPr="000E22FE">
        <w:rPr>
          <w:rFonts w:ascii="Book Antiqua" w:hAnsi="Book Antiqua"/>
          <w:color w:val="181818"/>
          <w:sz w:val="24"/>
          <w:szCs w:val="24"/>
          <w:shd w:val="clear" w:color="auto" w:fill="FFFFFF"/>
        </w:rPr>
        <w:t>understanding and fit within their</w:t>
      </w:r>
      <w:r w:rsidR="006A4FE3">
        <w:rPr>
          <w:rFonts w:ascii="Book Antiqua" w:hAnsi="Book Antiqua"/>
          <w:color w:val="181818"/>
          <w:sz w:val="24"/>
          <w:szCs w:val="24"/>
          <w:shd w:val="clear" w:color="auto" w:fill="FFFFFF"/>
        </w:rPr>
        <w:t xml:space="preserve"> </w:t>
      </w:r>
      <w:r w:rsidRPr="000E22FE">
        <w:rPr>
          <w:rFonts w:ascii="Book Antiqua" w:hAnsi="Book Antiqua"/>
          <w:color w:val="181818"/>
          <w:sz w:val="24"/>
          <w:szCs w:val="24"/>
          <w:shd w:val="clear" w:color="auto" w:fill="FFFFFF"/>
        </w:rPr>
        <w:t>prejudices, or else it is invalid.</w:t>
      </w:r>
      <w:r w:rsidR="006A4FE3">
        <w:rPr>
          <w:rFonts w:ascii="Book Antiqua" w:hAnsi="Book Antiqua"/>
          <w:color w:val="181818"/>
          <w:sz w:val="24"/>
          <w:szCs w:val="24"/>
          <w:shd w:val="clear" w:color="auto" w:fill="FFFFFF"/>
        </w:rPr>
        <w:t xml:space="preserve">  </w:t>
      </w:r>
      <w:r w:rsidR="006A4FE3" w:rsidRPr="006A4FE3">
        <w:rPr>
          <w:rFonts w:ascii="Book Antiqua" w:hAnsi="Book Antiqua"/>
          <w:color w:val="181818"/>
          <w:sz w:val="24"/>
          <w:szCs w:val="24"/>
          <w:shd w:val="clear" w:color="auto" w:fill="FFFFFF"/>
        </w:rPr>
        <w:t>Translated into the story, this</w:t>
      </w:r>
      <w:r w:rsidR="006A4FE3">
        <w:rPr>
          <w:rFonts w:ascii="Book Antiqua" w:hAnsi="Book Antiqua"/>
          <w:color w:val="181818"/>
          <w:sz w:val="24"/>
          <w:szCs w:val="24"/>
          <w:shd w:val="clear" w:color="auto" w:fill="FFFFFF"/>
        </w:rPr>
        <w:t xml:space="preserve"> </w:t>
      </w:r>
      <w:r w:rsidR="006A4FE3" w:rsidRPr="006A4FE3">
        <w:rPr>
          <w:rFonts w:ascii="Book Antiqua" w:hAnsi="Book Antiqua"/>
          <w:color w:val="181818"/>
          <w:sz w:val="24"/>
          <w:szCs w:val="24"/>
          <w:shd w:val="clear" w:color="auto" w:fill="FFFFFF"/>
        </w:rPr>
        <w:t>thinking goes: God could not actually be</w:t>
      </w:r>
      <w:r w:rsidR="006A4FE3">
        <w:rPr>
          <w:rFonts w:ascii="Book Antiqua" w:hAnsi="Book Antiqua"/>
          <w:color w:val="181818"/>
          <w:sz w:val="24"/>
          <w:szCs w:val="24"/>
          <w:shd w:val="clear" w:color="auto" w:fill="FFFFFF"/>
        </w:rPr>
        <w:t xml:space="preserve"> </w:t>
      </w:r>
      <w:r w:rsidR="006A4FE3" w:rsidRPr="006A4FE3">
        <w:rPr>
          <w:rFonts w:ascii="Book Antiqua" w:hAnsi="Book Antiqua"/>
          <w:color w:val="181818"/>
          <w:sz w:val="24"/>
          <w:szCs w:val="24"/>
          <w:shd w:val="clear" w:color="auto" w:fill="FFFFFF"/>
        </w:rPr>
        <w:t>working through a Sabbath-breaker,</w:t>
      </w:r>
      <w:r w:rsidR="006A4FE3">
        <w:rPr>
          <w:rFonts w:ascii="Book Antiqua" w:hAnsi="Book Antiqua"/>
          <w:color w:val="181818"/>
          <w:sz w:val="24"/>
          <w:szCs w:val="24"/>
          <w:shd w:val="clear" w:color="auto" w:fill="FFFFFF"/>
        </w:rPr>
        <w:t xml:space="preserve"> </w:t>
      </w:r>
      <w:r w:rsidR="006A4FE3" w:rsidRPr="006A4FE3">
        <w:rPr>
          <w:rFonts w:ascii="Book Antiqua" w:hAnsi="Book Antiqua"/>
          <w:color w:val="181818"/>
          <w:sz w:val="24"/>
          <w:szCs w:val="24"/>
          <w:shd w:val="clear" w:color="auto" w:fill="FFFFFF"/>
        </w:rPr>
        <w:t>through a sinner. There must be a</w:t>
      </w:r>
      <w:r w:rsidR="006A4FE3">
        <w:rPr>
          <w:rFonts w:ascii="Book Antiqua" w:hAnsi="Book Antiqua"/>
          <w:color w:val="181818"/>
          <w:sz w:val="24"/>
          <w:szCs w:val="24"/>
          <w:shd w:val="clear" w:color="auto" w:fill="FFFFFF"/>
        </w:rPr>
        <w:t xml:space="preserve"> </w:t>
      </w:r>
      <w:r w:rsidR="006A4FE3" w:rsidRPr="006A4FE3">
        <w:rPr>
          <w:rFonts w:ascii="Book Antiqua" w:hAnsi="Book Antiqua"/>
          <w:color w:val="181818"/>
          <w:sz w:val="24"/>
          <w:szCs w:val="24"/>
          <w:shd w:val="clear" w:color="auto" w:fill="FFFFFF"/>
        </w:rPr>
        <w:t>mistake. They deny the reality of God in</w:t>
      </w:r>
      <w:r w:rsidR="006A4FE3">
        <w:rPr>
          <w:rFonts w:ascii="Book Antiqua" w:hAnsi="Book Antiqua"/>
          <w:color w:val="181818"/>
          <w:sz w:val="24"/>
          <w:szCs w:val="24"/>
          <w:shd w:val="clear" w:color="auto" w:fill="FFFFFF"/>
        </w:rPr>
        <w:t xml:space="preserve"> </w:t>
      </w:r>
      <w:r w:rsidR="006A4FE3" w:rsidRPr="006A4FE3">
        <w:rPr>
          <w:rFonts w:ascii="Book Antiqua" w:hAnsi="Book Antiqua"/>
          <w:color w:val="181818"/>
          <w:sz w:val="24"/>
          <w:szCs w:val="24"/>
          <w:shd w:val="clear" w:color="auto" w:fill="FFFFFF"/>
        </w:rPr>
        <w:t>another’s life. The healing really did not</w:t>
      </w:r>
      <w:r w:rsidR="006A4FE3">
        <w:rPr>
          <w:rFonts w:ascii="Book Antiqua" w:hAnsi="Book Antiqua"/>
          <w:color w:val="181818"/>
          <w:sz w:val="24"/>
          <w:szCs w:val="24"/>
          <w:shd w:val="clear" w:color="auto" w:fill="FFFFFF"/>
        </w:rPr>
        <w:t xml:space="preserve"> </w:t>
      </w:r>
      <w:r w:rsidR="006A4FE3" w:rsidRPr="006A4FE3">
        <w:rPr>
          <w:rFonts w:ascii="Book Antiqua" w:hAnsi="Book Antiqua"/>
          <w:color w:val="181818"/>
          <w:sz w:val="24"/>
          <w:szCs w:val="24"/>
          <w:shd w:val="clear" w:color="auto" w:fill="FFFFFF"/>
        </w:rPr>
        <w:t>take place. The man is only faking sight.</w:t>
      </w:r>
      <w:r w:rsidR="006A4FE3">
        <w:rPr>
          <w:rFonts w:ascii="Book Antiqua" w:hAnsi="Book Antiqua"/>
          <w:color w:val="181818"/>
          <w:sz w:val="24"/>
          <w:szCs w:val="24"/>
          <w:shd w:val="clear" w:color="auto" w:fill="FFFFFF"/>
        </w:rPr>
        <w:t xml:space="preserve">  How sad!</w:t>
      </w:r>
    </w:p>
    <w:p w14:paraId="2A1BDAEE" w14:textId="74282787" w:rsidR="006A4FE3" w:rsidRDefault="006A4FE3" w:rsidP="006A4FE3">
      <w:pPr>
        <w:spacing w:beforeAutospacing="1" w:after="100" w:afterAutospacing="1"/>
        <w:rPr>
          <w:rFonts w:ascii="Book Antiqua" w:hAnsi="Book Antiqua"/>
          <w:color w:val="181818"/>
          <w:sz w:val="24"/>
          <w:szCs w:val="24"/>
          <w:shd w:val="clear" w:color="auto" w:fill="FFFFFF"/>
        </w:rPr>
      </w:pPr>
      <w:r>
        <w:rPr>
          <w:rFonts w:ascii="Book Antiqua" w:hAnsi="Book Antiqua"/>
          <w:color w:val="181818"/>
          <w:sz w:val="24"/>
          <w:szCs w:val="24"/>
          <w:shd w:val="clear" w:color="auto" w:fill="FFFFFF"/>
        </w:rPr>
        <w:t xml:space="preserve">And then there are the man’s parents. You would think they would be happy!  They who raised and nurtured this blind child from birth. No easy task.  And yet they are </w:t>
      </w:r>
      <w:r>
        <w:rPr>
          <w:rFonts w:ascii="Book Antiqua" w:hAnsi="Book Antiqua"/>
          <w:color w:val="181818"/>
          <w:sz w:val="24"/>
          <w:szCs w:val="24"/>
          <w:shd w:val="clear" w:color="auto" w:fill="FFFFFF"/>
        </w:rPr>
        <w:lastRenderedPageBreak/>
        <w:t>gripped by fear – a fear of authority and being put out of the synagogue that tempers their potential joy in this great moment.  How sad!</w:t>
      </w:r>
    </w:p>
    <w:p w14:paraId="49280FA0" w14:textId="77777777" w:rsidR="00943E48" w:rsidRPr="00943E48" w:rsidRDefault="006A4FE3" w:rsidP="00943E48">
      <w:pPr>
        <w:spacing w:beforeAutospacing="1" w:after="100" w:afterAutospacing="1"/>
        <w:rPr>
          <w:rFonts w:ascii="Book Antiqua" w:hAnsi="Book Antiqua"/>
          <w:color w:val="181818"/>
          <w:sz w:val="24"/>
          <w:szCs w:val="24"/>
          <w:shd w:val="clear" w:color="auto" w:fill="FFFFFF"/>
        </w:rPr>
      </w:pPr>
      <w:r>
        <w:rPr>
          <w:rFonts w:ascii="Book Antiqua" w:hAnsi="Book Antiqua"/>
          <w:color w:val="181818"/>
          <w:sz w:val="24"/>
          <w:szCs w:val="24"/>
          <w:shd w:val="clear" w:color="auto" w:fill="FFFFFF"/>
        </w:rPr>
        <w:t xml:space="preserve">And then there is the man himself.  </w:t>
      </w:r>
      <w:r w:rsidR="00943E48" w:rsidRPr="00943E48">
        <w:rPr>
          <w:rFonts w:ascii="Book Antiqua" w:hAnsi="Book Antiqua"/>
          <w:color w:val="181818"/>
          <w:sz w:val="24"/>
          <w:szCs w:val="24"/>
          <w:shd w:val="clear" w:color="auto" w:fill="FFFFFF"/>
        </w:rPr>
        <w:t xml:space="preserve">As the attitude of the religious authorities hardens and darkens, the man born blind grows in insight so that the narrative tells parallel tales of spiritual and physical blindness and sight.  The man moves from identifying his healer only as “the man called Jesus” to replying when pressed by the Pharisees that Jesus is a prophet and then, when further pressed, that he must be from God. </w:t>
      </w:r>
    </w:p>
    <w:p w14:paraId="43815337" w14:textId="41824903" w:rsidR="006A4FE3" w:rsidRDefault="00943E48" w:rsidP="00943E48">
      <w:pPr>
        <w:spacing w:beforeAutospacing="1" w:after="100" w:afterAutospacing="1"/>
        <w:rPr>
          <w:rFonts w:ascii="Book Antiqua" w:hAnsi="Book Antiqua"/>
          <w:color w:val="181818"/>
          <w:sz w:val="24"/>
          <w:szCs w:val="24"/>
          <w:shd w:val="clear" w:color="auto" w:fill="FFFFFF"/>
        </w:rPr>
      </w:pPr>
      <w:r w:rsidRPr="00943E48">
        <w:rPr>
          <w:rFonts w:ascii="Book Antiqua" w:hAnsi="Book Antiqua"/>
          <w:color w:val="181818"/>
          <w:sz w:val="24"/>
          <w:szCs w:val="24"/>
          <w:shd w:val="clear" w:color="auto" w:fill="FFFFFF"/>
        </w:rPr>
        <w:t>Finally when the man has been driven out, Jesus</w:t>
      </w:r>
      <w:r>
        <w:rPr>
          <w:rFonts w:ascii="Book Antiqua" w:hAnsi="Book Antiqua"/>
          <w:color w:val="181818"/>
          <w:sz w:val="24"/>
          <w:szCs w:val="24"/>
          <w:shd w:val="clear" w:color="auto" w:fill="FFFFFF"/>
        </w:rPr>
        <w:t>,</w:t>
      </w:r>
      <w:r w:rsidRPr="00943E48">
        <w:rPr>
          <w:rFonts w:ascii="Book Antiqua" w:hAnsi="Book Antiqua"/>
          <w:color w:val="181818"/>
          <w:sz w:val="24"/>
          <w:szCs w:val="24"/>
          <w:shd w:val="clear" w:color="auto" w:fill="FFFFFF"/>
        </w:rPr>
        <w:t xml:space="preserve"> who we know will never drive out those whom the Father gives him</w:t>
      </w:r>
      <w:r>
        <w:rPr>
          <w:rFonts w:ascii="Book Antiqua" w:hAnsi="Book Antiqua"/>
          <w:color w:val="181818"/>
          <w:sz w:val="24"/>
          <w:szCs w:val="24"/>
          <w:shd w:val="clear" w:color="auto" w:fill="FFFFFF"/>
        </w:rPr>
        <w:t xml:space="preserve">, </w:t>
      </w:r>
      <w:r w:rsidRPr="00943E48">
        <w:rPr>
          <w:rFonts w:ascii="Book Antiqua" w:hAnsi="Book Antiqua"/>
          <w:color w:val="181818"/>
          <w:sz w:val="24"/>
          <w:szCs w:val="24"/>
          <w:shd w:val="clear" w:color="auto" w:fill="FFFFFF"/>
        </w:rPr>
        <w:t xml:space="preserve">finds him and reveals himself fully to him as the Son of Man: You have seen him, and the one speaking with you is he.  And the man bows down before him in worship, the only time in </w:t>
      </w:r>
      <w:r>
        <w:rPr>
          <w:rFonts w:ascii="Book Antiqua" w:hAnsi="Book Antiqua"/>
          <w:color w:val="181818"/>
          <w:sz w:val="24"/>
          <w:szCs w:val="24"/>
          <w:shd w:val="clear" w:color="auto" w:fill="FFFFFF"/>
        </w:rPr>
        <w:t>John’s</w:t>
      </w:r>
      <w:r w:rsidRPr="00943E48">
        <w:rPr>
          <w:rFonts w:ascii="Book Antiqua" w:hAnsi="Book Antiqua"/>
          <w:color w:val="181818"/>
          <w:sz w:val="24"/>
          <w:szCs w:val="24"/>
          <w:shd w:val="clear" w:color="auto" w:fill="FFFFFF"/>
        </w:rPr>
        <w:t xml:space="preserve"> Gospel that anyone is said to do this.</w:t>
      </w:r>
      <w:r>
        <w:rPr>
          <w:rFonts w:ascii="Book Antiqua" w:hAnsi="Book Antiqua"/>
          <w:color w:val="181818"/>
          <w:sz w:val="24"/>
          <w:szCs w:val="24"/>
          <w:shd w:val="clear" w:color="auto" w:fill="FFFFFF"/>
        </w:rPr>
        <w:t xml:space="preserve"> How awesome!</w:t>
      </w:r>
    </w:p>
    <w:p w14:paraId="4A64AC03" w14:textId="665A2E00" w:rsidR="00943E48" w:rsidRDefault="00943E48" w:rsidP="00943E48">
      <w:pPr>
        <w:spacing w:beforeAutospacing="1" w:after="100" w:afterAutospacing="1"/>
        <w:rPr>
          <w:rFonts w:ascii="Book Antiqua" w:hAnsi="Book Antiqua"/>
          <w:color w:val="181818"/>
          <w:sz w:val="24"/>
          <w:szCs w:val="24"/>
          <w:shd w:val="clear" w:color="auto" w:fill="FFFFFF"/>
        </w:rPr>
      </w:pPr>
      <w:r>
        <w:rPr>
          <w:rFonts w:ascii="Book Antiqua" w:hAnsi="Book Antiqua"/>
          <w:color w:val="181818"/>
          <w:sz w:val="24"/>
          <w:szCs w:val="24"/>
          <w:shd w:val="clear" w:color="auto" w:fill="FFFFFF"/>
        </w:rPr>
        <w:t xml:space="preserve">This is the ultimate conversion story in John’s gospel and why it is situated for us midway through our Lenten journey.  Because we are all called to that same conversion, to not only see Jesus as Lord but to truly see each other as God’s children, to see each other not as theological, psychological or sociological problems to be solved but as living, breathing human beings. And do you know why the gospel writer John never gives this poor man a name? Because like others </w:t>
      </w:r>
      <w:r w:rsidR="00D2105A">
        <w:rPr>
          <w:rFonts w:ascii="Book Antiqua" w:hAnsi="Book Antiqua"/>
          <w:color w:val="181818"/>
          <w:sz w:val="24"/>
          <w:szCs w:val="24"/>
          <w:shd w:val="clear" w:color="auto" w:fill="FFFFFF"/>
        </w:rPr>
        <w:t xml:space="preserve">who are unnamed </w:t>
      </w:r>
      <w:r>
        <w:rPr>
          <w:rFonts w:ascii="Book Antiqua" w:hAnsi="Book Antiqua"/>
          <w:color w:val="181818"/>
          <w:sz w:val="24"/>
          <w:szCs w:val="24"/>
          <w:shd w:val="clear" w:color="auto" w:fill="FFFFFF"/>
        </w:rPr>
        <w:t xml:space="preserve">in the gospels that Jesus encounters, like last week’s woman at the well – the Samaritan woman, </w:t>
      </w:r>
      <w:r w:rsidR="00BE6FBB">
        <w:rPr>
          <w:rFonts w:ascii="Book Antiqua" w:hAnsi="Book Antiqua"/>
          <w:color w:val="181818"/>
          <w:sz w:val="24"/>
          <w:szCs w:val="24"/>
          <w:shd w:val="clear" w:color="auto" w:fill="FFFFFF"/>
        </w:rPr>
        <w:t xml:space="preserve">like the shepherds at the Nativity, like the Magi who traveled to see the infant King, like the Syro-Phoenician woman who verbally sparred with Jesus to have him heal her daughter, </w:t>
      </w:r>
      <w:r>
        <w:rPr>
          <w:rFonts w:ascii="Book Antiqua" w:hAnsi="Book Antiqua"/>
          <w:color w:val="181818"/>
          <w:sz w:val="24"/>
          <w:szCs w:val="24"/>
          <w:shd w:val="clear" w:color="auto" w:fill="FFFFFF"/>
        </w:rPr>
        <w:t xml:space="preserve">like the unnamed woman in Mark who anoints the feet of Jesus before his death, </w:t>
      </w:r>
      <w:r w:rsidR="00BE6FBB">
        <w:rPr>
          <w:rFonts w:ascii="Book Antiqua" w:hAnsi="Book Antiqua"/>
          <w:color w:val="181818"/>
          <w:sz w:val="24"/>
          <w:szCs w:val="24"/>
          <w:shd w:val="clear" w:color="auto" w:fill="FFFFFF"/>
        </w:rPr>
        <w:t>like the good thief crucified next to Jesus and finally like the Roman centurion who confesses Jesus as Lord</w:t>
      </w:r>
      <w:r w:rsidR="00D2105A">
        <w:rPr>
          <w:rFonts w:ascii="Book Antiqua" w:hAnsi="Book Antiqua"/>
          <w:color w:val="181818"/>
          <w:sz w:val="24"/>
          <w:szCs w:val="24"/>
          <w:shd w:val="clear" w:color="auto" w:fill="FFFFFF"/>
        </w:rPr>
        <w:t xml:space="preserve"> after he expires on the cross</w:t>
      </w:r>
      <w:bookmarkStart w:id="0" w:name="_GoBack"/>
      <w:bookmarkEnd w:id="0"/>
      <w:r w:rsidR="00BE6FBB">
        <w:rPr>
          <w:rFonts w:ascii="Book Antiqua" w:hAnsi="Book Antiqua"/>
          <w:color w:val="181818"/>
          <w:sz w:val="24"/>
          <w:szCs w:val="24"/>
          <w:shd w:val="clear" w:color="auto" w:fill="FFFFFF"/>
        </w:rPr>
        <w:t xml:space="preserve">, they are all unnamed because they represent us and we are called to imitate them in our own faith and witness. </w:t>
      </w:r>
    </w:p>
    <w:p w14:paraId="19E57843" w14:textId="3CE682CD" w:rsidR="00BE6FBB" w:rsidRPr="00BE6FBB" w:rsidRDefault="00BE6FBB" w:rsidP="00BE6FBB">
      <w:pPr>
        <w:spacing w:beforeAutospacing="1" w:after="100" w:afterAutospacing="1"/>
        <w:rPr>
          <w:rFonts w:ascii="Book Antiqua" w:hAnsi="Book Antiqua"/>
          <w:color w:val="181818"/>
          <w:sz w:val="24"/>
          <w:szCs w:val="24"/>
          <w:shd w:val="clear" w:color="auto" w:fill="FFFFFF"/>
        </w:rPr>
      </w:pPr>
      <w:r>
        <w:rPr>
          <w:rFonts w:ascii="Book Antiqua" w:hAnsi="Book Antiqua"/>
          <w:color w:val="181818"/>
          <w:sz w:val="24"/>
          <w:szCs w:val="24"/>
          <w:shd w:val="clear" w:color="auto" w:fill="FFFFFF"/>
        </w:rPr>
        <w:t>What can we imitate of this man born blind?</w:t>
      </w:r>
      <w:r w:rsidRPr="00BE6FBB">
        <w:rPr>
          <w:rFonts w:ascii="Book Antiqua" w:hAnsi="Book Antiqua"/>
          <w:color w:val="181818"/>
          <w:sz w:val="24"/>
          <w:szCs w:val="24"/>
          <w:shd w:val="clear" w:color="auto" w:fill="FFFFFF"/>
        </w:rPr>
        <w:t xml:space="preserve">  The blind man, unlike his parents, has the courage again and again to say what he knows, to speak truth to power, to tell what he can about the amazing grace by which he has been touched. </w:t>
      </w:r>
    </w:p>
    <w:p w14:paraId="0DF9F854" w14:textId="1A231A62" w:rsidR="00BE6FBB" w:rsidRDefault="00BE6FBB" w:rsidP="00BE6FBB">
      <w:pPr>
        <w:spacing w:beforeAutospacing="1" w:after="100" w:afterAutospacing="1"/>
        <w:rPr>
          <w:rFonts w:ascii="Book Antiqua" w:hAnsi="Book Antiqua"/>
          <w:color w:val="181818"/>
          <w:sz w:val="24"/>
          <w:szCs w:val="24"/>
          <w:shd w:val="clear" w:color="auto" w:fill="FFFFFF"/>
        </w:rPr>
      </w:pPr>
      <w:r w:rsidRPr="00BE6FBB">
        <w:rPr>
          <w:rFonts w:ascii="Book Antiqua" w:hAnsi="Book Antiqua"/>
          <w:color w:val="181818"/>
          <w:sz w:val="24"/>
          <w:szCs w:val="24"/>
          <w:shd w:val="clear" w:color="auto" w:fill="FFFFFF"/>
        </w:rPr>
        <w:t>This is fundamentally a story about grace, and the blind man sums it up beautifully for all of us: “One thing I do know, that though I was blind, now I see.”</w:t>
      </w:r>
    </w:p>
    <w:p w14:paraId="4A5CE677" w14:textId="77777777" w:rsidR="00BE6FBB" w:rsidRPr="00094AC3" w:rsidRDefault="00BE6FBB" w:rsidP="00943E48">
      <w:pPr>
        <w:spacing w:beforeAutospacing="1" w:after="100" w:afterAutospacing="1"/>
        <w:rPr>
          <w:rFonts w:ascii="Book Antiqua" w:hAnsi="Book Antiqua"/>
          <w:color w:val="181818"/>
          <w:sz w:val="24"/>
          <w:szCs w:val="24"/>
          <w:shd w:val="clear" w:color="auto" w:fill="FFFFFF"/>
        </w:rPr>
      </w:pPr>
    </w:p>
    <w:p w14:paraId="5A5E9A89" w14:textId="77777777" w:rsidR="00F17436" w:rsidRPr="009F24E8" w:rsidRDefault="00F17436" w:rsidP="009F24E8">
      <w:pPr>
        <w:spacing w:beforeAutospacing="1" w:after="100" w:afterAutospacing="1" w:line="300" w:lineRule="atLeast"/>
        <w:rPr>
          <w:rFonts w:eastAsia="Times New Roman" w:cstheme="minorHAnsi"/>
          <w:color w:val="000000"/>
        </w:rPr>
      </w:pPr>
    </w:p>
    <w:p w14:paraId="7A5B5AE0" w14:textId="77777777" w:rsidR="00D71E18" w:rsidRDefault="00D71E18" w:rsidP="00D71E18">
      <w:pPr>
        <w:spacing w:line="360" w:lineRule="auto"/>
      </w:pPr>
    </w:p>
    <w:p w14:paraId="1DBA2CCD" w14:textId="77777777" w:rsidR="00ED6FB5" w:rsidRDefault="00ED6FB5" w:rsidP="00D71E18">
      <w:pPr>
        <w:spacing w:line="360" w:lineRule="auto"/>
      </w:pPr>
    </w:p>
    <w:p w14:paraId="0A557DD5" w14:textId="77777777" w:rsidR="00ED6FB5" w:rsidRDefault="00ED6FB5" w:rsidP="00D71E18">
      <w:pPr>
        <w:spacing w:line="360" w:lineRule="auto"/>
      </w:pPr>
    </w:p>
    <w:p w14:paraId="0CC90131" w14:textId="77777777" w:rsidR="00ED6FB5" w:rsidRDefault="00ED6FB5" w:rsidP="00D71E18">
      <w:pPr>
        <w:spacing w:line="360" w:lineRule="auto"/>
      </w:pPr>
    </w:p>
    <w:p w14:paraId="163F59BE" w14:textId="77777777" w:rsidR="00ED6FB5" w:rsidRDefault="00ED6FB5" w:rsidP="00D71E18">
      <w:pPr>
        <w:spacing w:line="360" w:lineRule="auto"/>
      </w:pPr>
    </w:p>
    <w:p w14:paraId="1762968F" w14:textId="77777777" w:rsidR="00ED6FB5" w:rsidRDefault="00ED6FB5" w:rsidP="00D71E18">
      <w:pPr>
        <w:spacing w:line="360" w:lineRule="auto"/>
      </w:pPr>
    </w:p>
    <w:p w14:paraId="3C3698D5" w14:textId="77777777" w:rsidR="00ED6FB5" w:rsidRDefault="00ED6FB5" w:rsidP="00D71E18">
      <w:pPr>
        <w:spacing w:line="360" w:lineRule="auto"/>
      </w:pPr>
    </w:p>
    <w:sectPr w:rsidR="00ED6F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47DB7"/>
    <w:multiLevelType w:val="hybridMultilevel"/>
    <w:tmpl w:val="9ADA21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0B2007"/>
    <w:multiLevelType w:val="hybridMultilevel"/>
    <w:tmpl w:val="9A4C0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97E"/>
    <w:rsid w:val="00000109"/>
    <w:rsid w:val="0000210B"/>
    <w:rsid w:val="0001383B"/>
    <w:rsid w:val="00015873"/>
    <w:rsid w:val="00060483"/>
    <w:rsid w:val="00061BE4"/>
    <w:rsid w:val="000861BA"/>
    <w:rsid w:val="0009261F"/>
    <w:rsid w:val="00094AC3"/>
    <w:rsid w:val="000B2188"/>
    <w:rsid w:val="000B259B"/>
    <w:rsid w:val="000D1C17"/>
    <w:rsid w:val="000E22FE"/>
    <w:rsid w:val="001170E7"/>
    <w:rsid w:val="001245EA"/>
    <w:rsid w:val="00157B1F"/>
    <w:rsid w:val="00175921"/>
    <w:rsid w:val="001945BA"/>
    <w:rsid w:val="00227C7C"/>
    <w:rsid w:val="0029199E"/>
    <w:rsid w:val="002A3E96"/>
    <w:rsid w:val="002C5882"/>
    <w:rsid w:val="002D4DCC"/>
    <w:rsid w:val="00313E9E"/>
    <w:rsid w:val="0031751B"/>
    <w:rsid w:val="0034437E"/>
    <w:rsid w:val="00385914"/>
    <w:rsid w:val="003A20DD"/>
    <w:rsid w:val="00431824"/>
    <w:rsid w:val="00451B58"/>
    <w:rsid w:val="00466FE3"/>
    <w:rsid w:val="004728AA"/>
    <w:rsid w:val="004C63B2"/>
    <w:rsid w:val="005027E2"/>
    <w:rsid w:val="00513B83"/>
    <w:rsid w:val="00520B44"/>
    <w:rsid w:val="00534865"/>
    <w:rsid w:val="0054454B"/>
    <w:rsid w:val="0055194F"/>
    <w:rsid w:val="0056754D"/>
    <w:rsid w:val="00587454"/>
    <w:rsid w:val="005B565C"/>
    <w:rsid w:val="005C499D"/>
    <w:rsid w:val="005E1120"/>
    <w:rsid w:val="0064268C"/>
    <w:rsid w:val="0066097E"/>
    <w:rsid w:val="00664F66"/>
    <w:rsid w:val="00672E42"/>
    <w:rsid w:val="00686FE8"/>
    <w:rsid w:val="006A0D0E"/>
    <w:rsid w:val="006A4FE3"/>
    <w:rsid w:val="006B33EB"/>
    <w:rsid w:val="006B5643"/>
    <w:rsid w:val="006B6768"/>
    <w:rsid w:val="006B7F50"/>
    <w:rsid w:val="006E20A5"/>
    <w:rsid w:val="006F06E5"/>
    <w:rsid w:val="006F69B3"/>
    <w:rsid w:val="00702077"/>
    <w:rsid w:val="007043FB"/>
    <w:rsid w:val="00712E07"/>
    <w:rsid w:val="00737C9D"/>
    <w:rsid w:val="0075172A"/>
    <w:rsid w:val="007707EF"/>
    <w:rsid w:val="00772C44"/>
    <w:rsid w:val="007753D9"/>
    <w:rsid w:val="007770F4"/>
    <w:rsid w:val="007D31DE"/>
    <w:rsid w:val="007E1BF6"/>
    <w:rsid w:val="007F62A1"/>
    <w:rsid w:val="008005BB"/>
    <w:rsid w:val="00821916"/>
    <w:rsid w:val="00832F14"/>
    <w:rsid w:val="008915D7"/>
    <w:rsid w:val="008966BD"/>
    <w:rsid w:val="008F1D9D"/>
    <w:rsid w:val="008F2003"/>
    <w:rsid w:val="008F357E"/>
    <w:rsid w:val="0090306D"/>
    <w:rsid w:val="009247E1"/>
    <w:rsid w:val="00943E48"/>
    <w:rsid w:val="00977E92"/>
    <w:rsid w:val="00983CDD"/>
    <w:rsid w:val="009B2192"/>
    <w:rsid w:val="009E57E2"/>
    <w:rsid w:val="009F24E8"/>
    <w:rsid w:val="009F6BFE"/>
    <w:rsid w:val="00A342F3"/>
    <w:rsid w:val="00A46069"/>
    <w:rsid w:val="00A4710C"/>
    <w:rsid w:val="00AA1A51"/>
    <w:rsid w:val="00AE15D8"/>
    <w:rsid w:val="00B017BB"/>
    <w:rsid w:val="00B16075"/>
    <w:rsid w:val="00B1694F"/>
    <w:rsid w:val="00B2289C"/>
    <w:rsid w:val="00B81387"/>
    <w:rsid w:val="00BB3E67"/>
    <w:rsid w:val="00BB7F46"/>
    <w:rsid w:val="00BC3EE4"/>
    <w:rsid w:val="00BE6FBB"/>
    <w:rsid w:val="00BF5201"/>
    <w:rsid w:val="00C15D1D"/>
    <w:rsid w:val="00C5572D"/>
    <w:rsid w:val="00C649A6"/>
    <w:rsid w:val="00C67169"/>
    <w:rsid w:val="00CB25ED"/>
    <w:rsid w:val="00CB2915"/>
    <w:rsid w:val="00CF5FA5"/>
    <w:rsid w:val="00CF6730"/>
    <w:rsid w:val="00D2105A"/>
    <w:rsid w:val="00D41116"/>
    <w:rsid w:val="00D47C92"/>
    <w:rsid w:val="00D71E18"/>
    <w:rsid w:val="00D852FB"/>
    <w:rsid w:val="00D86B4B"/>
    <w:rsid w:val="00DA22E9"/>
    <w:rsid w:val="00DD1763"/>
    <w:rsid w:val="00DD7C28"/>
    <w:rsid w:val="00DF0B21"/>
    <w:rsid w:val="00DF737D"/>
    <w:rsid w:val="00E25C24"/>
    <w:rsid w:val="00E37BC9"/>
    <w:rsid w:val="00E53D11"/>
    <w:rsid w:val="00E65EB7"/>
    <w:rsid w:val="00E879E2"/>
    <w:rsid w:val="00EA6A46"/>
    <w:rsid w:val="00EB25BF"/>
    <w:rsid w:val="00ED6FB5"/>
    <w:rsid w:val="00EE7B48"/>
    <w:rsid w:val="00EF4F2F"/>
    <w:rsid w:val="00F17436"/>
    <w:rsid w:val="00F2529E"/>
    <w:rsid w:val="00F275D3"/>
    <w:rsid w:val="00F464CF"/>
    <w:rsid w:val="00F93578"/>
    <w:rsid w:val="00FA3A11"/>
    <w:rsid w:val="00FC2F5A"/>
    <w:rsid w:val="00FC35DF"/>
    <w:rsid w:val="00FE3CA3"/>
    <w:rsid w:val="00FF524F"/>
    <w:rsid w:val="00FF5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CC14"/>
  <w15:docId w15:val="{A5876491-189A-488A-A215-64D88B93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4DCC"/>
    <w:rPr>
      <w:color w:val="0000FF"/>
      <w:u w:val="single"/>
    </w:rPr>
  </w:style>
  <w:style w:type="paragraph" w:styleId="NormalWeb">
    <w:name w:val="Normal (Web)"/>
    <w:basedOn w:val="Normal"/>
    <w:uiPriority w:val="99"/>
    <w:semiHidden/>
    <w:unhideWhenUsed/>
    <w:rsid w:val="0090306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306D"/>
    <w:rPr>
      <w:b/>
      <w:bCs/>
    </w:rPr>
  </w:style>
  <w:style w:type="character" w:customStyle="1" w:styleId="apple-converted-space">
    <w:name w:val="apple-converted-space"/>
    <w:basedOn w:val="DefaultParagraphFont"/>
    <w:rsid w:val="0090306D"/>
  </w:style>
  <w:style w:type="character" w:styleId="Emphasis">
    <w:name w:val="Emphasis"/>
    <w:basedOn w:val="DefaultParagraphFont"/>
    <w:uiPriority w:val="20"/>
    <w:qFormat/>
    <w:rsid w:val="009F24E8"/>
    <w:rPr>
      <w:i/>
      <w:iCs/>
    </w:rPr>
  </w:style>
  <w:style w:type="paragraph" w:customStyle="1" w:styleId="bqfqa">
    <w:name w:val="bq_fq_a"/>
    <w:basedOn w:val="Normal"/>
    <w:rsid w:val="00E53D1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DF7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12942">
      <w:bodyDiv w:val="1"/>
      <w:marLeft w:val="0"/>
      <w:marRight w:val="0"/>
      <w:marTop w:val="0"/>
      <w:marBottom w:val="0"/>
      <w:divBdr>
        <w:top w:val="none" w:sz="0" w:space="0" w:color="auto"/>
        <w:left w:val="none" w:sz="0" w:space="0" w:color="auto"/>
        <w:bottom w:val="none" w:sz="0" w:space="0" w:color="auto"/>
        <w:right w:val="none" w:sz="0" w:space="0" w:color="auto"/>
      </w:divBdr>
    </w:div>
    <w:div w:id="332073332">
      <w:bodyDiv w:val="1"/>
      <w:marLeft w:val="0"/>
      <w:marRight w:val="0"/>
      <w:marTop w:val="0"/>
      <w:marBottom w:val="0"/>
      <w:divBdr>
        <w:top w:val="none" w:sz="0" w:space="0" w:color="auto"/>
        <w:left w:val="none" w:sz="0" w:space="0" w:color="auto"/>
        <w:bottom w:val="none" w:sz="0" w:space="0" w:color="auto"/>
        <w:right w:val="none" w:sz="0" w:space="0" w:color="auto"/>
      </w:divBdr>
      <w:divsChild>
        <w:div w:id="314071287">
          <w:marLeft w:val="0"/>
          <w:marRight w:val="0"/>
          <w:marTop w:val="0"/>
          <w:marBottom w:val="0"/>
          <w:divBdr>
            <w:top w:val="none" w:sz="0" w:space="0" w:color="auto"/>
            <w:left w:val="none" w:sz="0" w:space="0" w:color="auto"/>
            <w:bottom w:val="none" w:sz="0" w:space="0" w:color="auto"/>
            <w:right w:val="none" w:sz="0" w:space="0" w:color="auto"/>
          </w:divBdr>
        </w:div>
      </w:divsChild>
    </w:div>
    <w:div w:id="408042485">
      <w:bodyDiv w:val="1"/>
      <w:marLeft w:val="0"/>
      <w:marRight w:val="0"/>
      <w:marTop w:val="0"/>
      <w:marBottom w:val="0"/>
      <w:divBdr>
        <w:top w:val="none" w:sz="0" w:space="0" w:color="auto"/>
        <w:left w:val="none" w:sz="0" w:space="0" w:color="auto"/>
        <w:bottom w:val="none" w:sz="0" w:space="0" w:color="auto"/>
        <w:right w:val="none" w:sz="0" w:space="0" w:color="auto"/>
      </w:divBdr>
      <w:divsChild>
        <w:div w:id="121165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525028">
      <w:bodyDiv w:val="1"/>
      <w:marLeft w:val="0"/>
      <w:marRight w:val="0"/>
      <w:marTop w:val="0"/>
      <w:marBottom w:val="0"/>
      <w:divBdr>
        <w:top w:val="none" w:sz="0" w:space="0" w:color="auto"/>
        <w:left w:val="none" w:sz="0" w:space="0" w:color="auto"/>
        <w:bottom w:val="none" w:sz="0" w:space="0" w:color="auto"/>
        <w:right w:val="none" w:sz="0" w:space="0" w:color="auto"/>
      </w:divBdr>
      <w:divsChild>
        <w:div w:id="1403675456">
          <w:marLeft w:val="0"/>
          <w:marRight w:val="0"/>
          <w:marTop w:val="0"/>
          <w:marBottom w:val="0"/>
          <w:divBdr>
            <w:top w:val="none" w:sz="0" w:space="0" w:color="auto"/>
            <w:left w:val="none" w:sz="0" w:space="0" w:color="auto"/>
            <w:bottom w:val="none" w:sz="0" w:space="0" w:color="auto"/>
            <w:right w:val="none" w:sz="0" w:space="0" w:color="auto"/>
          </w:divBdr>
        </w:div>
      </w:divsChild>
    </w:div>
    <w:div w:id="1010137120">
      <w:bodyDiv w:val="1"/>
      <w:marLeft w:val="0"/>
      <w:marRight w:val="0"/>
      <w:marTop w:val="0"/>
      <w:marBottom w:val="0"/>
      <w:divBdr>
        <w:top w:val="none" w:sz="0" w:space="0" w:color="auto"/>
        <w:left w:val="none" w:sz="0" w:space="0" w:color="auto"/>
        <w:bottom w:val="none" w:sz="0" w:space="0" w:color="auto"/>
        <w:right w:val="none" w:sz="0" w:space="0" w:color="auto"/>
      </w:divBdr>
      <w:divsChild>
        <w:div w:id="2126919438">
          <w:marLeft w:val="0"/>
          <w:marRight w:val="0"/>
          <w:marTop w:val="0"/>
          <w:marBottom w:val="0"/>
          <w:divBdr>
            <w:top w:val="none" w:sz="0" w:space="0" w:color="auto"/>
            <w:left w:val="none" w:sz="0" w:space="0" w:color="auto"/>
            <w:bottom w:val="none" w:sz="0" w:space="0" w:color="auto"/>
            <w:right w:val="none" w:sz="0" w:space="0" w:color="auto"/>
          </w:divBdr>
        </w:div>
      </w:divsChild>
    </w:div>
    <w:div w:id="1180463505">
      <w:bodyDiv w:val="1"/>
      <w:marLeft w:val="0"/>
      <w:marRight w:val="0"/>
      <w:marTop w:val="0"/>
      <w:marBottom w:val="0"/>
      <w:divBdr>
        <w:top w:val="none" w:sz="0" w:space="0" w:color="auto"/>
        <w:left w:val="none" w:sz="0" w:space="0" w:color="auto"/>
        <w:bottom w:val="none" w:sz="0" w:space="0" w:color="auto"/>
        <w:right w:val="none" w:sz="0" w:space="0" w:color="auto"/>
      </w:divBdr>
    </w:div>
    <w:div w:id="1541086383">
      <w:bodyDiv w:val="1"/>
      <w:marLeft w:val="0"/>
      <w:marRight w:val="0"/>
      <w:marTop w:val="0"/>
      <w:marBottom w:val="0"/>
      <w:divBdr>
        <w:top w:val="none" w:sz="0" w:space="0" w:color="auto"/>
        <w:left w:val="none" w:sz="0" w:space="0" w:color="auto"/>
        <w:bottom w:val="none" w:sz="0" w:space="0" w:color="auto"/>
        <w:right w:val="none" w:sz="0" w:space="0" w:color="auto"/>
      </w:divBdr>
    </w:div>
    <w:div w:id="1735666296">
      <w:bodyDiv w:val="1"/>
      <w:marLeft w:val="0"/>
      <w:marRight w:val="0"/>
      <w:marTop w:val="0"/>
      <w:marBottom w:val="0"/>
      <w:divBdr>
        <w:top w:val="none" w:sz="0" w:space="0" w:color="auto"/>
        <w:left w:val="none" w:sz="0" w:space="0" w:color="auto"/>
        <w:bottom w:val="none" w:sz="0" w:space="0" w:color="auto"/>
        <w:right w:val="none" w:sz="0" w:space="0" w:color="auto"/>
      </w:divBdr>
    </w:div>
    <w:div w:id="1859661087">
      <w:bodyDiv w:val="1"/>
      <w:marLeft w:val="0"/>
      <w:marRight w:val="0"/>
      <w:marTop w:val="0"/>
      <w:marBottom w:val="0"/>
      <w:divBdr>
        <w:top w:val="none" w:sz="0" w:space="0" w:color="auto"/>
        <w:left w:val="none" w:sz="0" w:space="0" w:color="auto"/>
        <w:bottom w:val="none" w:sz="0" w:space="0" w:color="auto"/>
        <w:right w:val="none" w:sz="0" w:space="0" w:color="auto"/>
      </w:divBdr>
    </w:div>
    <w:div w:id="1941721226">
      <w:bodyDiv w:val="1"/>
      <w:marLeft w:val="0"/>
      <w:marRight w:val="0"/>
      <w:marTop w:val="0"/>
      <w:marBottom w:val="0"/>
      <w:divBdr>
        <w:top w:val="none" w:sz="0" w:space="0" w:color="auto"/>
        <w:left w:val="none" w:sz="0" w:space="0" w:color="auto"/>
        <w:bottom w:val="none" w:sz="0" w:space="0" w:color="auto"/>
        <w:right w:val="none" w:sz="0" w:space="0" w:color="auto"/>
      </w:divBdr>
      <w:divsChild>
        <w:div w:id="2040549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229235">
      <w:bodyDiv w:val="1"/>
      <w:marLeft w:val="0"/>
      <w:marRight w:val="0"/>
      <w:marTop w:val="0"/>
      <w:marBottom w:val="0"/>
      <w:divBdr>
        <w:top w:val="none" w:sz="0" w:space="0" w:color="auto"/>
        <w:left w:val="none" w:sz="0" w:space="0" w:color="auto"/>
        <w:bottom w:val="none" w:sz="0" w:space="0" w:color="auto"/>
        <w:right w:val="none" w:sz="0" w:space="0" w:color="auto"/>
      </w:divBdr>
    </w:div>
    <w:div w:id="2097090331">
      <w:bodyDiv w:val="1"/>
      <w:marLeft w:val="0"/>
      <w:marRight w:val="0"/>
      <w:marTop w:val="0"/>
      <w:marBottom w:val="0"/>
      <w:divBdr>
        <w:top w:val="none" w:sz="0" w:space="0" w:color="auto"/>
        <w:left w:val="none" w:sz="0" w:space="0" w:color="auto"/>
        <w:bottom w:val="none" w:sz="0" w:space="0" w:color="auto"/>
        <w:right w:val="none" w:sz="0" w:space="0" w:color="auto"/>
      </w:divBdr>
      <w:divsChild>
        <w:div w:id="1321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4</Pages>
  <Words>1011</Words>
  <Characters>5767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&amp; Karen</dc:creator>
  <cp:keywords/>
  <dc:description/>
  <cp:lastModifiedBy>John Balicki</cp:lastModifiedBy>
  <cp:revision>8</cp:revision>
  <cp:lastPrinted>2014-02-01T13:21:00Z</cp:lastPrinted>
  <dcterms:created xsi:type="dcterms:W3CDTF">2026-03-14T13:35:00Z</dcterms:created>
  <dcterms:modified xsi:type="dcterms:W3CDTF">2026-03-14T15:09:00Z</dcterms:modified>
</cp:coreProperties>
</file>